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62" w:rsidRPr="00F325E1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325E1">
        <w:rPr>
          <w:rFonts w:ascii="Times New Roman" w:hAnsi="Times New Roman" w:cs="Times New Roman"/>
          <w:b/>
        </w:rPr>
        <w:t xml:space="preserve">Supplementary Table </w:t>
      </w:r>
      <w:r w:rsidR="00DB4913" w:rsidRPr="00F325E1">
        <w:rPr>
          <w:rFonts w:ascii="Times New Roman" w:hAnsi="Times New Roman" w:cs="Times New Roman"/>
          <w:b/>
        </w:rPr>
        <w:t>S</w:t>
      </w:r>
      <w:r w:rsidRPr="00F325E1">
        <w:rPr>
          <w:rFonts w:ascii="Times New Roman" w:hAnsi="Times New Roman" w:cs="Times New Roman"/>
          <w:b/>
        </w:rPr>
        <w:t>5.</w:t>
      </w:r>
      <w:proofErr w:type="gramEnd"/>
      <w:r w:rsidRPr="00F325E1">
        <w:rPr>
          <w:rFonts w:ascii="Times New Roman" w:hAnsi="Times New Roman" w:cs="Times New Roman"/>
          <w:b/>
        </w:rPr>
        <w:t xml:space="preserve"> Three virtual patients with different cytokine secretion rates profiles </w:t>
      </w:r>
    </w:p>
    <w:p w:rsidR="00FF3B06" w:rsidRPr="00F325E1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r w:rsidRPr="00F325E1">
        <w:rPr>
          <w:rFonts w:ascii="Times New Roman" w:hAnsi="Times New Roman" w:cs="Times New Roman"/>
          <w:b/>
        </w:rPr>
        <w:t>(Unit: 10</w:t>
      </w:r>
      <w:r w:rsidRPr="00F325E1">
        <w:rPr>
          <w:rFonts w:ascii="Times New Roman" w:hAnsi="Times New Roman" w:cs="Times New Roman"/>
          <w:b/>
          <w:vertAlign w:val="superscript"/>
        </w:rPr>
        <w:t>-21</w:t>
      </w:r>
      <w:r w:rsidRPr="00F325E1">
        <w:rPr>
          <w:rFonts w:ascii="Times New Roman" w:hAnsi="Times New Roman" w:cs="Times New Roman"/>
          <w:b/>
        </w:rPr>
        <w:t>mol h</w:t>
      </w:r>
      <w:r w:rsidRPr="00F325E1">
        <w:rPr>
          <w:rFonts w:ascii="Times New Roman" w:hAnsi="Times New Roman" w:cs="Times New Roman"/>
          <w:b/>
          <w:vertAlign w:val="superscript"/>
        </w:rPr>
        <w:t>-1</w:t>
      </w:r>
      <w:r w:rsidRPr="00F325E1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2793"/>
        <w:gridCol w:w="2261"/>
        <w:gridCol w:w="2261"/>
        <w:gridCol w:w="2261"/>
      </w:tblGrid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#1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#2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#3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IL1_glio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IL1_micro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IL1_astro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IL6_glio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IL6_micro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IL6_astro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IL10_micro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TNFα_micro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TNFα_astro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TGFβ_ASC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0.15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110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EGF_glio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EGF_micro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VEGF_ASC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FGF_ASC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FGF_glio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MCP1_glio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PGE2_micro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GCSF_glio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SCF_glio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120</w:t>
            </w:r>
          </w:p>
        </w:tc>
      </w:tr>
      <w:tr w:rsidR="00FF3B06" w:rsidRPr="001E1F17" w:rsidTr="00F250ED">
        <w:tc>
          <w:tcPr>
            <w:tcW w:w="2793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SCF_micro</w:t>
            </w:r>
            <w:proofErr w:type="spellEnd"/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1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B06" w:rsidRPr="001E1F17" w:rsidRDefault="00FF3B06" w:rsidP="00460E21">
      <w:pPr>
        <w:spacing w:after="0"/>
        <w:jc w:val="both"/>
        <w:rPr>
          <w:rFonts w:ascii="Times New Roman" w:hAnsi="Times New Roman" w:cs="Times New Roman"/>
        </w:rPr>
      </w:pPr>
    </w:p>
    <w:sectPr w:rsidR="00FF3B06" w:rsidRPr="001E1F17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355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0E21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17DA9"/>
    <w:rsid w:val="0052077F"/>
    <w:rsid w:val="0052107A"/>
    <w:rsid w:val="005214B8"/>
    <w:rsid w:val="00521EF4"/>
    <w:rsid w:val="005242A8"/>
    <w:rsid w:val="005248C1"/>
    <w:rsid w:val="005250D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A03E3"/>
    <w:rsid w:val="007A3EE4"/>
    <w:rsid w:val="007A4215"/>
    <w:rsid w:val="007A4B28"/>
    <w:rsid w:val="007A7631"/>
    <w:rsid w:val="007A7C21"/>
    <w:rsid w:val="007B0334"/>
    <w:rsid w:val="007B06C5"/>
    <w:rsid w:val="007B09F2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4DBE"/>
    <w:rsid w:val="00A862F9"/>
    <w:rsid w:val="00A877BE"/>
    <w:rsid w:val="00A9169C"/>
    <w:rsid w:val="00A9270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50C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4392"/>
    <w:rsid w:val="00E16AFC"/>
    <w:rsid w:val="00E16B95"/>
    <w:rsid w:val="00E16E6D"/>
    <w:rsid w:val="00E21717"/>
    <w:rsid w:val="00E22E81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55A4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4F3D"/>
    <w:rsid w:val="00F65136"/>
    <w:rsid w:val="00F65512"/>
    <w:rsid w:val="00F66846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46C-9E1A-493F-A89D-278A4AE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704</cp:revision>
  <cp:lastPrinted>2011-06-17T17:32:00Z</cp:lastPrinted>
  <dcterms:created xsi:type="dcterms:W3CDTF">2010-04-02T20:03:00Z</dcterms:created>
  <dcterms:modified xsi:type="dcterms:W3CDTF">2011-08-06T01:47:00Z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