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02D62" w14:textId="77777777" w:rsidR="00BF0569" w:rsidRDefault="00BF0569" w:rsidP="00BF0569">
      <w:pPr>
        <w:pStyle w:val="FreeForm"/>
        <w:jc w:val="both"/>
        <w:rPr>
          <w:rFonts w:ascii="Times New Roman" w:hAnsi="Times New Roman"/>
          <w:color w:val="191919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6"/>
        <w:gridCol w:w="1169"/>
        <w:gridCol w:w="1680"/>
        <w:gridCol w:w="1315"/>
        <w:gridCol w:w="1553"/>
        <w:gridCol w:w="855"/>
        <w:gridCol w:w="1514"/>
      </w:tblGrid>
      <w:tr w:rsidR="00BF0569" w14:paraId="5871B945" w14:textId="77777777" w:rsidTr="00C1612B">
        <w:trPr>
          <w:cantSplit/>
          <w:trHeight w:val="230"/>
          <w:tblHeader/>
        </w:trPr>
        <w:tc>
          <w:tcPr>
            <w:tcW w:w="1536" w:type="dxa"/>
            <w:tcBorders>
              <w:top w:val="non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0DBF" w14:textId="77777777" w:rsidR="00BF0569" w:rsidRDefault="00BF0569" w:rsidP="00C1612B">
            <w:pPr>
              <w:pStyle w:val="Heading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Enzyme</w:t>
            </w:r>
          </w:p>
        </w:tc>
        <w:tc>
          <w:tcPr>
            <w:tcW w:w="8086" w:type="dxa"/>
            <w:gridSpan w:val="6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E500C" w14:textId="77777777" w:rsidR="00BF0569" w:rsidRDefault="00BF0569" w:rsidP="00C1612B">
            <w:pPr>
              <w:pStyle w:val="Heading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Energy terms (</w:t>
            </w:r>
            <w:proofErr w:type="spellStart"/>
            <w:r>
              <w:rPr>
                <w:i/>
                <w:sz w:val="20"/>
              </w:rPr>
              <w:t>kcal.mol</w:t>
            </w:r>
            <w:proofErr w:type="spellEnd"/>
            <w:r>
              <w:rPr>
                <w:b w:val="0"/>
                <w:sz w:val="20"/>
                <w:vertAlign w:val="superscript"/>
              </w:rPr>
              <w:t xml:space="preserve"> -1</w:t>
            </w:r>
            <w:r>
              <w:rPr>
                <w:i/>
                <w:sz w:val="20"/>
              </w:rPr>
              <w:t>)</w:t>
            </w:r>
          </w:p>
        </w:tc>
      </w:tr>
      <w:tr w:rsidR="00BF0569" w14:paraId="6AE53035" w14:textId="77777777" w:rsidTr="00C1612B">
        <w:trPr>
          <w:cantSplit/>
          <w:trHeight w:val="110"/>
        </w:trPr>
        <w:tc>
          <w:tcPr>
            <w:tcW w:w="1536" w:type="dxa"/>
            <w:vMerge w:val="restart"/>
            <w:tcBorders>
              <w:top w:val="single" w:sz="8" w:space="0" w:color="000000"/>
              <w:left w:val="non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6EE6" w14:textId="77777777" w:rsidR="00BF0569" w:rsidRDefault="002A5C1F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rPr>
                <w:sz w:val="20"/>
              </w:rPr>
            </w:pPr>
            <w:r>
              <w:rPr>
                <w:i/>
                <w:sz w:val="20"/>
              </w:rPr>
              <w:t xml:space="preserve">E. </w:t>
            </w:r>
            <w:proofErr w:type="gramStart"/>
            <w:r>
              <w:rPr>
                <w:i/>
                <w:sz w:val="20"/>
              </w:rPr>
              <w:t>c</w:t>
            </w:r>
            <w:r w:rsidR="00BF0569">
              <w:rPr>
                <w:i/>
                <w:sz w:val="20"/>
              </w:rPr>
              <w:t>oli</w:t>
            </w:r>
            <w:proofErr w:type="gramEnd"/>
            <w:r w:rsidR="00BF0569">
              <w:rPr>
                <w:sz w:val="20"/>
              </w:rPr>
              <w:t xml:space="preserve"> dimer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4376F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∆H</w:t>
            </w:r>
            <w:r>
              <w:rPr>
                <w:i/>
                <w:sz w:val="20"/>
                <w:vertAlign w:val="subscript"/>
              </w:rPr>
              <w:t>MM</w:t>
            </w:r>
          </w:p>
        </w:tc>
        <w:tc>
          <w:tcPr>
            <w:tcW w:w="1680" w:type="dxa"/>
            <w:tcBorders>
              <w:top w:val="singl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F7AE8" w14:textId="77777777" w:rsidR="00BF0569" w:rsidRDefault="00BF0569" w:rsidP="00C1612B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>
              <w:rPr>
                <w:sz w:val="20"/>
              </w:rPr>
              <w:t>-297.8 (49.5)</w:t>
            </w:r>
          </w:p>
        </w:tc>
        <w:tc>
          <w:tcPr>
            <w:tcW w:w="1315" w:type="dxa"/>
            <w:tcBorders>
              <w:top w:val="singl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B1176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G</w:t>
            </w:r>
            <w:r>
              <w:rPr>
                <w:i/>
                <w:sz w:val="20"/>
                <w:vertAlign w:val="subscript"/>
              </w:rPr>
              <w:t>solv</w:t>
            </w:r>
            <w:proofErr w:type="spellEnd"/>
          </w:p>
        </w:tc>
        <w:tc>
          <w:tcPr>
            <w:tcW w:w="1553" w:type="dxa"/>
            <w:tcBorders>
              <w:top w:val="singl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9CD63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rPr>
                <w:sz w:val="20"/>
              </w:rPr>
            </w:pPr>
            <w:r>
              <w:rPr>
                <w:sz w:val="20"/>
              </w:rPr>
              <w:t>83.3 (26.1)</w:t>
            </w:r>
          </w:p>
        </w:tc>
        <w:tc>
          <w:tcPr>
            <w:tcW w:w="855" w:type="dxa"/>
            <w:tcBorders>
              <w:top w:val="singl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9098F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G</w:t>
            </w:r>
            <w:r>
              <w:rPr>
                <w:i/>
                <w:sz w:val="20"/>
                <w:vertAlign w:val="subscript"/>
              </w:rPr>
              <w:t>bind</w:t>
            </w:r>
            <w:proofErr w:type="spellEnd"/>
          </w:p>
        </w:tc>
        <w:tc>
          <w:tcPr>
            <w:tcW w:w="1511" w:type="dxa"/>
            <w:tcBorders>
              <w:top w:val="singl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08E6F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sz w:val="20"/>
              </w:rPr>
            </w:pPr>
            <w:r>
              <w:rPr>
                <w:sz w:val="20"/>
              </w:rPr>
              <w:t>-214.5 (68.3)</w:t>
            </w:r>
          </w:p>
        </w:tc>
      </w:tr>
      <w:tr w:rsidR="00BF0569" w14:paraId="4CF4C066" w14:textId="77777777" w:rsidTr="00C1612B">
        <w:trPr>
          <w:cantSplit/>
          <w:trHeight w:val="100"/>
        </w:trPr>
        <w:tc>
          <w:tcPr>
            <w:tcW w:w="1536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775311" w14:textId="77777777" w:rsidR="00BF0569" w:rsidRDefault="00BF0569" w:rsidP="00C1612B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</w:pPr>
          </w:p>
        </w:tc>
        <w:tc>
          <w:tcPr>
            <w:tcW w:w="1169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AB014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ind w:left="224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H</w:t>
            </w:r>
            <w:r>
              <w:rPr>
                <w:i/>
                <w:sz w:val="20"/>
                <w:vertAlign w:val="subscript"/>
              </w:rPr>
              <w:t>Coulomb</w:t>
            </w:r>
            <w:proofErr w:type="spellEnd"/>
          </w:p>
        </w:tc>
        <w:tc>
          <w:tcPr>
            <w:tcW w:w="16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1E7AC" w14:textId="77777777" w:rsidR="00BF0569" w:rsidRDefault="00BF0569" w:rsidP="00C1612B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>
              <w:rPr>
                <w:sz w:val="20"/>
              </w:rPr>
              <w:t>-191.1 (53.3)</w:t>
            </w:r>
          </w:p>
        </w:tc>
        <w:tc>
          <w:tcPr>
            <w:tcW w:w="131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1ADCB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ind w:left="393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G</w:t>
            </w:r>
            <w:r>
              <w:rPr>
                <w:i/>
                <w:sz w:val="20"/>
                <w:vertAlign w:val="subscript"/>
              </w:rPr>
              <w:t>solv</w:t>
            </w:r>
            <w:proofErr w:type="spellEnd"/>
            <w:r>
              <w:rPr>
                <w:i/>
                <w:sz w:val="20"/>
                <w:vertAlign w:val="subscript"/>
              </w:rPr>
              <w:t>-pol</w:t>
            </w:r>
          </w:p>
        </w:tc>
        <w:tc>
          <w:tcPr>
            <w:tcW w:w="15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50568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rPr>
                <w:sz w:val="20"/>
              </w:rPr>
            </w:pPr>
            <w:r>
              <w:rPr>
                <w:sz w:val="20"/>
              </w:rPr>
              <w:t>98.5 (26.6)</w:t>
            </w:r>
          </w:p>
        </w:tc>
        <w:tc>
          <w:tcPr>
            <w:tcW w:w="8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D5D9E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</w:pPr>
          </w:p>
        </w:tc>
        <w:tc>
          <w:tcPr>
            <w:tcW w:w="1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D5362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</w:pPr>
          </w:p>
        </w:tc>
      </w:tr>
      <w:tr w:rsidR="00BF0569" w14:paraId="0C31C4E2" w14:textId="77777777" w:rsidTr="00C1612B">
        <w:trPr>
          <w:cantSplit/>
          <w:trHeight w:val="100"/>
        </w:trPr>
        <w:tc>
          <w:tcPr>
            <w:tcW w:w="1536" w:type="dxa"/>
            <w:vMerge/>
            <w:tcBorders>
              <w:top w:val="single" w:sz="8" w:space="0" w:color="000000"/>
              <w:left w:val="non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485F52D" w14:textId="77777777" w:rsidR="00BF0569" w:rsidRDefault="00BF0569" w:rsidP="00C1612B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</w:pPr>
          </w:p>
        </w:tc>
        <w:tc>
          <w:tcPr>
            <w:tcW w:w="1169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B9D50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ind w:left="224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H</w:t>
            </w:r>
            <w:r>
              <w:rPr>
                <w:i/>
                <w:sz w:val="20"/>
                <w:vertAlign w:val="subscript"/>
              </w:rPr>
              <w:t>vdW</w:t>
            </w:r>
            <w:proofErr w:type="spellEnd"/>
          </w:p>
        </w:tc>
        <w:tc>
          <w:tcPr>
            <w:tcW w:w="16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EB0FE" w14:textId="77777777" w:rsidR="00BF0569" w:rsidRDefault="00BF0569" w:rsidP="00C1612B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>
              <w:rPr>
                <w:sz w:val="20"/>
              </w:rPr>
              <w:t>-106.7 (11.3)</w:t>
            </w:r>
          </w:p>
        </w:tc>
        <w:tc>
          <w:tcPr>
            <w:tcW w:w="131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9038D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ind w:left="393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G</w:t>
            </w:r>
            <w:r>
              <w:rPr>
                <w:i/>
                <w:sz w:val="20"/>
                <w:vertAlign w:val="subscript"/>
              </w:rPr>
              <w:t>solv-np</w:t>
            </w:r>
            <w:proofErr w:type="spellEnd"/>
          </w:p>
        </w:tc>
        <w:tc>
          <w:tcPr>
            <w:tcW w:w="15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A0BC5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rPr>
                <w:sz w:val="20"/>
              </w:rPr>
            </w:pPr>
            <w:r>
              <w:rPr>
                <w:sz w:val="20"/>
              </w:rPr>
              <w:t>-15.2 (1.1)</w:t>
            </w:r>
          </w:p>
        </w:tc>
        <w:tc>
          <w:tcPr>
            <w:tcW w:w="8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24C5A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</w:pPr>
          </w:p>
        </w:tc>
        <w:tc>
          <w:tcPr>
            <w:tcW w:w="1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7CC9F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</w:pPr>
          </w:p>
        </w:tc>
      </w:tr>
      <w:tr w:rsidR="00BF0569" w14:paraId="4D1C2220" w14:textId="77777777" w:rsidTr="00C1612B">
        <w:trPr>
          <w:cantSplit/>
          <w:trHeight w:val="223"/>
        </w:trPr>
        <w:tc>
          <w:tcPr>
            <w:tcW w:w="1536" w:type="dxa"/>
            <w:tcBorders>
              <w:top w:val="none" w:sz="8" w:space="0" w:color="000000"/>
              <w:left w:val="non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AD2C3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</w:pPr>
          </w:p>
        </w:tc>
        <w:tc>
          <w:tcPr>
            <w:tcW w:w="1169" w:type="dxa"/>
            <w:tcBorders>
              <w:top w:val="none" w:sz="8" w:space="0" w:color="000000"/>
              <w:left w:val="single" w:sz="8" w:space="0" w:color="000000"/>
              <w:bottom w:val="single" w:sz="2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479AC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</w:pPr>
          </w:p>
        </w:tc>
        <w:tc>
          <w:tcPr>
            <w:tcW w:w="1680" w:type="dxa"/>
            <w:tcBorders>
              <w:top w:val="none" w:sz="8" w:space="0" w:color="000000"/>
              <w:left w:val="none" w:sz="8" w:space="0" w:color="000000"/>
              <w:bottom w:val="single" w:sz="2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CBEFD" w14:textId="77777777" w:rsidR="00BF0569" w:rsidRDefault="00BF0569" w:rsidP="00C1612B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315" w:type="dxa"/>
            <w:tcBorders>
              <w:top w:val="none" w:sz="8" w:space="0" w:color="000000"/>
              <w:left w:val="none" w:sz="8" w:space="0" w:color="000000"/>
              <w:bottom w:val="single" w:sz="2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79AFE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553" w:type="dxa"/>
            <w:tcBorders>
              <w:top w:val="none" w:sz="8" w:space="0" w:color="000000"/>
              <w:left w:val="none" w:sz="8" w:space="0" w:color="000000"/>
              <w:bottom w:val="single" w:sz="2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1ED1F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</w:pPr>
          </w:p>
        </w:tc>
        <w:tc>
          <w:tcPr>
            <w:tcW w:w="855" w:type="dxa"/>
            <w:tcBorders>
              <w:top w:val="none" w:sz="8" w:space="0" w:color="000000"/>
              <w:left w:val="none" w:sz="8" w:space="0" w:color="000000"/>
              <w:bottom w:val="single" w:sz="2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298FF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</w:pPr>
          </w:p>
        </w:tc>
        <w:tc>
          <w:tcPr>
            <w:tcW w:w="1511" w:type="dxa"/>
            <w:tcBorders>
              <w:top w:val="none" w:sz="8" w:space="0" w:color="000000"/>
              <w:left w:val="none" w:sz="8" w:space="0" w:color="000000"/>
              <w:bottom w:val="single" w:sz="2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46D91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</w:pPr>
          </w:p>
        </w:tc>
      </w:tr>
      <w:tr w:rsidR="00BF0569" w14:paraId="0AE6532C" w14:textId="77777777" w:rsidTr="00C1612B">
        <w:trPr>
          <w:cantSplit/>
          <w:trHeight w:val="118"/>
        </w:trPr>
        <w:tc>
          <w:tcPr>
            <w:tcW w:w="1536" w:type="dxa"/>
            <w:vMerge w:val="restart"/>
            <w:tcBorders>
              <w:top w:val="single" w:sz="2" w:space="0" w:color="000000"/>
              <w:left w:val="non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0648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rPr>
                <w:i/>
                <w:sz w:val="20"/>
              </w:rPr>
            </w:pPr>
            <w:r>
              <w:rPr>
                <w:sz w:val="20"/>
              </w:rPr>
              <w:t>MR</w:t>
            </w:r>
            <w:r>
              <w:rPr>
                <w:i/>
                <w:sz w:val="20"/>
              </w:rPr>
              <w:t>SA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BDE22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∆H</w:t>
            </w:r>
            <w:r>
              <w:rPr>
                <w:i/>
                <w:sz w:val="20"/>
                <w:vertAlign w:val="subscript"/>
              </w:rPr>
              <w:t>MM</w:t>
            </w:r>
          </w:p>
        </w:tc>
        <w:tc>
          <w:tcPr>
            <w:tcW w:w="1680" w:type="dxa"/>
            <w:tcBorders>
              <w:top w:val="single" w:sz="2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5A05C" w14:textId="77777777" w:rsidR="00BF0569" w:rsidRDefault="00BF0569" w:rsidP="00C1612B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>
              <w:rPr>
                <w:sz w:val="20"/>
              </w:rPr>
              <w:t>-556.3 (97.3)</w:t>
            </w:r>
          </w:p>
        </w:tc>
        <w:tc>
          <w:tcPr>
            <w:tcW w:w="1315" w:type="dxa"/>
            <w:tcBorders>
              <w:top w:val="single" w:sz="2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5B360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G</w:t>
            </w:r>
            <w:r>
              <w:rPr>
                <w:i/>
                <w:sz w:val="20"/>
                <w:vertAlign w:val="subscript"/>
              </w:rPr>
              <w:t>solv</w:t>
            </w:r>
            <w:proofErr w:type="spellEnd"/>
          </w:p>
        </w:tc>
        <w:tc>
          <w:tcPr>
            <w:tcW w:w="1553" w:type="dxa"/>
            <w:tcBorders>
              <w:top w:val="single" w:sz="2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F4E6D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rPr>
                <w:sz w:val="20"/>
              </w:rPr>
            </w:pPr>
            <w:r>
              <w:rPr>
                <w:sz w:val="20"/>
              </w:rPr>
              <w:t>80.5 (23.5)</w:t>
            </w:r>
          </w:p>
        </w:tc>
        <w:tc>
          <w:tcPr>
            <w:tcW w:w="855" w:type="dxa"/>
            <w:tcBorders>
              <w:top w:val="single" w:sz="2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0A2A8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G</w:t>
            </w:r>
            <w:r>
              <w:rPr>
                <w:i/>
                <w:sz w:val="20"/>
                <w:vertAlign w:val="subscript"/>
              </w:rPr>
              <w:t>bind</w:t>
            </w:r>
            <w:proofErr w:type="spellEnd"/>
          </w:p>
        </w:tc>
        <w:tc>
          <w:tcPr>
            <w:tcW w:w="1511" w:type="dxa"/>
            <w:tcBorders>
              <w:top w:val="single" w:sz="2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CF8EC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sz w:val="20"/>
              </w:rPr>
            </w:pPr>
            <w:r>
              <w:rPr>
                <w:sz w:val="20"/>
              </w:rPr>
              <w:t>-475.9 (106.5)</w:t>
            </w:r>
          </w:p>
        </w:tc>
      </w:tr>
      <w:tr w:rsidR="00BF0569" w14:paraId="0119C21B" w14:textId="77777777" w:rsidTr="00C1612B">
        <w:trPr>
          <w:cantSplit/>
          <w:trHeight w:val="100"/>
        </w:trPr>
        <w:tc>
          <w:tcPr>
            <w:tcW w:w="1536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11185DE" w14:textId="77777777" w:rsidR="00BF0569" w:rsidRDefault="00BF0569" w:rsidP="00C1612B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</w:pPr>
          </w:p>
        </w:tc>
        <w:tc>
          <w:tcPr>
            <w:tcW w:w="1169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9690B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ind w:left="224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H</w:t>
            </w:r>
            <w:r>
              <w:rPr>
                <w:i/>
                <w:sz w:val="20"/>
                <w:vertAlign w:val="subscript"/>
              </w:rPr>
              <w:t>Coulomb</w:t>
            </w:r>
            <w:proofErr w:type="spellEnd"/>
          </w:p>
        </w:tc>
        <w:tc>
          <w:tcPr>
            <w:tcW w:w="16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FAB35" w14:textId="77777777" w:rsidR="00BF0569" w:rsidRDefault="00BF0569" w:rsidP="00C1612B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>
              <w:rPr>
                <w:sz w:val="20"/>
              </w:rPr>
              <w:t>-455.8 (97.7)</w:t>
            </w:r>
          </w:p>
        </w:tc>
        <w:tc>
          <w:tcPr>
            <w:tcW w:w="131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7CC6B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ind w:left="393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G</w:t>
            </w:r>
            <w:r>
              <w:rPr>
                <w:i/>
                <w:sz w:val="20"/>
                <w:vertAlign w:val="subscript"/>
              </w:rPr>
              <w:t>solv</w:t>
            </w:r>
            <w:proofErr w:type="spellEnd"/>
            <w:r>
              <w:rPr>
                <w:i/>
                <w:sz w:val="20"/>
                <w:vertAlign w:val="subscript"/>
              </w:rPr>
              <w:t>-pol</w:t>
            </w:r>
          </w:p>
        </w:tc>
        <w:tc>
          <w:tcPr>
            <w:tcW w:w="15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A1F9B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rPr>
                <w:sz w:val="20"/>
              </w:rPr>
            </w:pPr>
            <w:r>
              <w:rPr>
                <w:sz w:val="20"/>
              </w:rPr>
              <w:t>96.1 (23.9)</w:t>
            </w:r>
          </w:p>
        </w:tc>
        <w:tc>
          <w:tcPr>
            <w:tcW w:w="8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B452A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</w:pPr>
          </w:p>
        </w:tc>
        <w:tc>
          <w:tcPr>
            <w:tcW w:w="1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93D84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</w:pPr>
          </w:p>
        </w:tc>
      </w:tr>
      <w:tr w:rsidR="00BF0569" w14:paraId="32F7723B" w14:textId="77777777" w:rsidTr="00C1612B">
        <w:trPr>
          <w:cantSplit/>
          <w:trHeight w:val="100"/>
        </w:trPr>
        <w:tc>
          <w:tcPr>
            <w:tcW w:w="1536" w:type="dxa"/>
            <w:vMerge/>
            <w:tcBorders>
              <w:top w:val="single" w:sz="8" w:space="0" w:color="000000"/>
              <w:left w:val="non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4382E6B" w14:textId="77777777" w:rsidR="00BF0569" w:rsidRDefault="00BF0569" w:rsidP="00C1612B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</w:pPr>
          </w:p>
        </w:tc>
        <w:tc>
          <w:tcPr>
            <w:tcW w:w="1169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9A9F3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ind w:left="224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H</w:t>
            </w:r>
            <w:r>
              <w:rPr>
                <w:i/>
                <w:sz w:val="20"/>
                <w:vertAlign w:val="subscript"/>
              </w:rPr>
              <w:t>vdW</w:t>
            </w:r>
            <w:proofErr w:type="spellEnd"/>
          </w:p>
        </w:tc>
        <w:tc>
          <w:tcPr>
            <w:tcW w:w="16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97D82" w14:textId="77777777" w:rsidR="00BF0569" w:rsidRDefault="00BF0569" w:rsidP="00C1612B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>
              <w:rPr>
                <w:sz w:val="20"/>
              </w:rPr>
              <w:t>-100.6 (12.5)</w:t>
            </w:r>
          </w:p>
        </w:tc>
        <w:tc>
          <w:tcPr>
            <w:tcW w:w="131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0C0D7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ind w:left="393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G</w:t>
            </w:r>
            <w:r>
              <w:rPr>
                <w:i/>
                <w:sz w:val="20"/>
                <w:vertAlign w:val="subscript"/>
              </w:rPr>
              <w:t>solv-np</w:t>
            </w:r>
            <w:proofErr w:type="spellEnd"/>
          </w:p>
        </w:tc>
        <w:tc>
          <w:tcPr>
            <w:tcW w:w="15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2BF10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rPr>
                <w:sz w:val="20"/>
              </w:rPr>
            </w:pPr>
            <w:r>
              <w:rPr>
                <w:sz w:val="20"/>
              </w:rPr>
              <w:t>-15.6 (1.3)</w:t>
            </w:r>
          </w:p>
        </w:tc>
        <w:tc>
          <w:tcPr>
            <w:tcW w:w="8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8A32E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</w:pPr>
          </w:p>
        </w:tc>
        <w:tc>
          <w:tcPr>
            <w:tcW w:w="1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8D16F" w14:textId="77777777" w:rsidR="00BF0569" w:rsidRDefault="00BF056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</w:pPr>
          </w:p>
        </w:tc>
      </w:tr>
    </w:tbl>
    <w:p w14:paraId="59E61248" w14:textId="77777777" w:rsidR="00BF0569" w:rsidRDefault="00BF0569" w:rsidP="00BF0569">
      <w:pPr>
        <w:pStyle w:val="FreeForm"/>
        <w:jc w:val="both"/>
        <w:rPr>
          <w:rFonts w:ascii="Times New Roman" w:hAnsi="Times New Roman"/>
          <w:color w:val="191919"/>
          <w:sz w:val="20"/>
        </w:rPr>
      </w:pPr>
    </w:p>
    <w:p w14:paraId="6A582D9E" w14:textId="77777777" w:rsidR="0063680D" w:rsidRDefault="0063680D"/>
    <w:p w14:paraId="53DB01F4" w14:textId="61688CBE" w:rsidR="00BF0569" w:rsidRPr="00375A14" w:rsidRDefault="00BF0569" w:rsidP="00BF0569">
      <w:pPr>
        <w:spacing w:line="360" w:lineRule="auto"/>
        <w:jc w:val="both"/>
        <w:rPr>
          <w:b/>
          <w:lang w:val="en-AU"/>
        </w:rPr>
      </w:pPr>
      <w:r w:rsidRPr="00FD49C8">
        <w:rPr>
          <w:b/>
          <w:color w:val="191919"/>
        </w:rPr>
        <w:t>Table S2</w:t>
      </w:r>
      <w:r w:rsidR="009D588C">
        <w:rPr>
          <w:b/>
          <w:color w:val="191919"/>
        </w:rPr>
        <w:t>.</w:t>
      </w:r>
      <w:bookmarkStart w:id="0" w:name="_GoBack"/>
      <w:bookmarkEnd w:id="0"/>
      <w:r>
        <w:rPr>
          <w:color w:val="191919"/>
        </w:rPr>
        <w:t xml:space="preserve"> </w:t>
      </w:r>
      <w:proofErr w:type="gramStart"/>
      <w:r w:rsidRPr="00FD49C8">
        <w:rPr>
          <w:color w:val="191919"/>
        </w:rPr>
        <w:t>Binding</w:t>
      </w:r>
      <w:proofErr w:type="gramEnd"/>
      <w:r w:rsidRPr="00FD49C8">
        <w:rPr>
          <w:color w:val="191919"/>
        </w:rPr>
        <w:t xml:space="preserve"> energies and their components at the end of the simulations. Values are averaged over two simulations for each enzyme. Standard deviations are given in brackets.</w:t>
      </w:r>
    </w:p>
    <w:p w14:paraId="13E6DBA3" w14:textId="77777777" w:rsidR="00BF0569" w:rsidRDefault="00BF0569"/>
    <w:sectPr w:rsidR="00BF0569" w:rsidSect="00A3186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69"/>
    <w:rsid w:val="002A5C1F"/>
    <w:rsid w:val="0063680D"/>
    <w:rsid w:val="009D588C"/>
    <w:rsid w:val="00A3186E"/>
    <w:rsid w:val="00BF05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30F4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69"/>
    <w:pPr>
      <w:spacing w:after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680D"/>
    <w:pPr>
      <w:spacing w:after="200"/>
    </w:pPr>
    <w:rPr>
      <w:rFonts w:ascii="Lucida Grande" w:eastAsiaTheme="minorEastAsia" w:hAnsi="Lucida Grande" w:cstheme="minorBidi"/>
      <w:sz w:val="18"/>
      <w:szCs w:val="18"/>
      <w:lang w:val="en-AU" w:eastAsia="ja-JP"/>
    </w:rPr>
  </w:style>
  <w:style w:type="paragraph" w:customStyle="1" w:styleId="Heading21">
    <w:name w:val="Heading 21"/>
    <w:next w:val="Body"/>
    <w:qFormat/>
    <w:rsid w:val="00BF0569"/>
    <w:pPr>
      <w:keepNext/>
      <w:spacing w:after="0"/>
      <w:outlineLvl w:val="1"/>
    </w:pPr>
    <w:rPr>
      <w:rFonts w:ascii="Helvetica" w:eastAsia="ヒラギノ角ゴ Pro W3" w:hAnsi="Helvetica" w:cs="Times New Roman"/>
      <w:b/>
      <w:color w:val="000000"/>
      <w:sz w:val="24"/>
      <w:lang w:eastAsia="en-US"/>
    </w:rPr>
  </w:style>
  <w:style w:type="paragraph" w:customStyle="1" w:styleId="Body">
    <w:name w:val="Body"/>
    <w:rsid w:val="00BF0569"/>
    <w:pPr>
      <w:spacing w:after="0"/>
    </w:pPr>
    <w:rPr>
      <w:rFonts w:ascii="Helvetica" w:eastAsia="ヒラギノ角ゴ Pro W3" w:hAnsi="Helvetica" w:cs="Times New Roman"/>
      <w:color w:val="000000"/>
      <w:sz w:val="24"/>
      <w:lang w:eastAsia="en-US"/>
    </w:rPr>
  </w:style>
  <w:style w:type="paragraph" w:customStyle="1" w:styleId="FreeForm">
    <w:name w:val="Free Form"/>
    <w:rsid w:val="00BF0569"/>
    <w:pPr>
      <w:spacing w:after="0"/>
    </w:pPr>
    <w:rPr>
      <w:rFonts w:ascii="Helvetica" w:eastAsia="ヒラギノ角ゴ Pro W3" w:hAnsi="Helvetica" w:cs="Times New Roman"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69"/>
    <w:pPr>
      <w:spacing w:after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680D"/>
    <w:pPr>
      <w:spacing w:after="200"/>
    </w:pPr>
    <w:rPr>
      <w:rFonts w:ascii="Lucida Grande" w:eastAsiaTheme="minorEastAsia" w:hAnsi="Lucida Grande" w:cstheme="minorBidi"/>
      <w:sz w:val="18"/>
      <w:szCs w:val="18"/>
      <w:lang w:val="en-AU" w:eastAsia="ja-JP"/>
    </w:rPr>
  </w:style>
  <w:style w:type="paragraph" w:customStyle="1" w:styleId="Heading21">
    <w:name w:val="Heading 21"/>
    <w:next w:val="Body"/>
    <w:qFormat/>
    <w:rsid w:val="00BF0569"/>
    <w:pPr>
      <w:keepNext/>
      <w:spacing w:after="0"/>
      <w:outlineLvl w:val="1"/>
    </w:pPr>
    <w:rPr>
      <w:rFonts w:ascii="Helvetica" w:eastAsia="ヒラギノ角ゴ Pro W3" w:hAnsi="Helvetica" w:cs="Times New Roman"/>
      <w:b/>
      <w:color w:val="000000"/>
      <w:sz w:val="24"/>
      <w:lang w:eastAsia="en-US"/>
    </w:rPr>
  </w:style>
  <w:style w:type="paragraph" w:customStyle="1" w:styleId="Body">
    <w:name w:val="Body"/>
    <w:rsid w:val="00BF0569"/>
    <w:pPr>
      <w:spacing w:after="0"/>
    </w:pPr>
    <w:rPr>
      <w:rFonts w:ascii="Helvetica" w:eastAsia="ヒラギノ角ゴ Pro W3" w:hAnsi="Helvetica" w:cs="Times New Roman"/>
      <w:color w:val="000000"/>
      <w:sz w:val="24"/>
      <w:lang w:eastAsia="en-US"/>
    </w:rPr>
  </w:style>
  <w:style w:type="paragraph" w:customStyle="1" w:styleId="FreeForm">
    <w:name w:val="Free Form"/>
    <w:rsid w:val="00BF0569"/>
    <w:pPr>
      <w:spacing w:after="0"/>
    </w:pPr>
    <w:rPr>
      <w:rFonts w:ascii="Helvetica" w:eastAsia="ヒラギノ角ゴ Pro W3" w:hAnsi="Helvetica" w:cs="Times New Roman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Buckle</dc:creator>
  <cp:keywords/>
  <dc:description/>
  <cp:lastModifiedBy>cyril reboul</cp:lastModifiedBy>
  <cp:revision>3</cp:revision>
  <dcterms:created xsi:type="dcterms:W3CDTF">2012-03-17T06:50:00Z</dcterms:created>
  <dcterms:modified xsi:type="dcterms:W3CDTF">2012-04-26T03:30:00Z</dcterms:modified>
</cp:coreProperties>
</file>