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E3C" w:rsidRPr="00EE6CE1" w:rsidRDefault="005C5C20" w:rsidP="00F118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Text S</w:t>
      </w:r>
      <w:r w:rsidR="00F11848" w:rsidRPr="00EE6CE1">
        <w:rPr>
          <w:rFonts w:ascii="Arial" w:hAnsi="Arial" w:cs="Arial"/>
          <w:b/>
          <w:sz w:val="24"/>
          <w:szCs w:val="24"/>
        </w:rPr>
        <w:t>3</w:t>
      </w:r>
    </w:p>
    <w:p w:rsidR="00644F94" w:rsidRDefault="009224BB" w:rsidP="009224BB">
      <w:pPr>
        <w:spacing w:after="0" w:line="480" w:lineRule="auto"/>
        <w:ind w:firstLine="720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sz w:val="24"/>
          <w:szCs w:val="24"/>
        </w:rPr>
        <w:t>Here we present</w:t>
      </w:r>
      <w:r w:rsidR="00692E3C" w:rsidRPr="00EE6CE1">
        <w:rPr>
          <w:rFonts w:ascii="Arial" w:hAnsi="Arial" w:cs="Arial"/>
          <w:sz w:val="24"/>
          <w:szCs w:val="24"/>
        </w:rPr>
        <w:t xml:space="preserve"> results </w:t>
      </w:r>
      <w:r w:rsidR="00FE281F" w:rsidRPr="00EE6CE1">
        <w:rPr>
          <w:rFonts w:ascii="Arial" w:hAnsi="Arial" w:cs="Arial"/>
          <w:sz w:val="24"/>
          <w:szCs w:val="24"/>
        </w:rPr>
        <w:t>from</w:t>
      </w:r>
      <w:r w:rsidR="00692E3C" w:rsidRPr="00EE6CE1">
        <w:rPr>
          <w:rFonts w:ascii="Arial" w:hAnsi="Arial" w:cs="Arial"/>
          <w:sz w:val="24"/>
          <w:szCs w:val="24"/>
        </w:rPr>
        <w:t xml:space="preserve"> </w:t>
      </w:r>
      <w:r w:rsidR="000F228C" w:rsidRPr="00EE6CE1">
        <w:rPr>
          <w:rFonts w:ascii="Arial" w:hAnsi="Arial" w:cs="Arial"/>
          <w:sz w:val="24"/>
          <w:szCs w:val="24"/>
        </w:rPr>
        <w:t>spreading activation</w:t>
      </w:r>
      <w:r w:rsidR="00064E72" w:rsidRPr="00EE6CE1">
        <w:rPr>
          <w:rFonts w:ascii="Arial" w:hAnsi="Arial" w:cs="Arial"/>
          <w:sz w:val="24"/>
          <w:szCs w:val="24"/>
        </w:rPr>
        <w:t xml:space="preserve"> simulations</w:t>
      </w:r>
      <w:r w:rsidR="000F228C" w:rsidRPr="00EE6CE1">
        <w:rPr>
          <w:rFonts w:ascii="Arial" w:hAnsi="Arial" w:cs="Arial"/>
          <w:sz w:val="24"/>
          <w:szCs w:val="24"/>
        </w:rPr>
        <w:t xml:space="preserve"> in </w:t>
      </w:r>
      <w:r w:rsidR="00692E3C" w:rsidRPr="00EE6CE1">
        <w:rPr>
          <w:rFonts w:ascii="Arial" w:hAnsi="Arial" w:cs="Arial"/>
          <w:sz w:val="24"/>
          <w:szCs w:val="24"/>
        </w:rPr>
        <w:t>functional brain network</w:t>
      </w:r>
      <w:r w:rsidR="0005208D">
        <w:rPr>
          <w:rFonts w:ascii="Arial" w:hAnsi="Arial" w:cs="Arial"/>
          <w:sz w:val="24"/>
          <w:szCs w:val="24"/>
        </w:rPr>
        <w:t>s</w:t>
      </w:r>
      <w:r w:rsidR="00692E3C" w:rsidRPr="00EE6CE1">
        <w:rPr>
          <w:rFonts w:ascii="Arial" w:hAnsi="Arial" w:cs="Arial"/>
          <w:sz w:val="24"/>
          <w:szCs w:val="24"/>
        </w:rPr>
        <w:t>, where seed nodes were chosen to have</w:t>
      </w:r>
      <w:r w:rsidR="006E67C0" w:rsidRPr="00EE6CE1">
        <w:rPr>
          <w:rFonts w:ascii="Arial" w:hAnsi="Arial" w:cs="Arial"/>
          <w:sz w:val="24"/>
          <w:szCs w:val="24"/>
        </w:rPr>
        <w:t xml:space="preserve"> physiological relevance for sensory input. </w:t>
      </w:r>
      <w:r w:rsidR="00692E3C" w:rsidRPr="00EE6CE1">
        <w:rPr>
          <w:rFonts w:ascii="Arial" w:hAnsi="Arial" w:cs="Arial"/>
          <w:sz w:val="24"/>
          <w:szCs w:val="24"/>
        </w:rPr>
        <w:t xml:space="preserve">In this case, fifty seed nodes were selected </w:t>
      </w:r>
      <w:r w:rsidR="006E67C0" w:rsidRPr="00EE6CE1">
        <w:rPr>
          <w:rFonts w:ascii="Arial" w:hAnsi="Arial" w:cs="Arial"/>
          <w:sz w:val="24"/>
          <w:szCs w:val="24"/>
        </w:rPr>
        <w:t xml:space="preserve">from the left and right </w:t>
      </w:r>
      <w:proofErr w:type="spellStart"/>
      <w:r w:rsidR="006E67C0" w:rsidRPr="00EE6CE1">
        <w:rPr>
          <w:rFonts w:ascii="Arial" w:hAnsi="Arial" w:cs="Arial"/>
          <w:sz w:val="24"/>
          <w:szCs w:val="24"/>
        </w:rPr>
        <w:t>Heschl’s</w:t>
      </w:r>
      <w:proofErr w:type="spellEnd"/>
      <w:r w:rsidR="006E67C0" w:rsidRPr="00EE6CE1">
        <w:rPr>
          <w:rFonts w:ascii="Arial" w:hAnsi="Arial" w:cs="Arial"/>
          <w:sz w:val="24"/>
          <w:szCs w:val="24"/>
        </w:rPr>
        <w:t xml:space="preserve"> gyrus and superior temporal gyrus</w:t>
      </w:r>
      <w:r w:rsidR="00692E3C" w:rsidRPr="00EE6CE1">
        <w:rPr>
          <w:rFonts w:ascii="Arial" w:hAnsi="Arial" w:cs="Arial"/>
          <w:sz w:val="24"/>
          <w:szCs w:val="24"/>
        </w:rPr>
        <w:t>, as segmented by the Automated Anatomical Labeling Atlas</w:t>
      </w:r>
      <w:r w:rsidR="006E67C0" w:rsidRPr="00EE6CE1">
        <w:rPr>
          <w:rFonts w:ascii="Arial" w:hAnsi="Arial" w:cs="Arial"/>
          <w:sz w:val="24"/>
          <w:szCs w:val="24"/>
        </w:rPr>
        <w:t xml:space="preserve">. Seed nodes were </w:t>
      </w:r>
      <w:r w:rsidR="00692E3C" w:rsidRPr="00EE6CE1">
        <w:rPr>
          <w:rFonts w:ascii="Arial" w:hAnsi="Arial" w:cs="Arial"/>
          <w:sz w:val="24"/>
          <w:szCs w:val="24"/>
        </w:rPr>
        <w:t xml:space="preserve">selected to be </w:t>
      </w:r>
      <w:r w:rsidR="00FE281F" w:rsidRPr="00EE6CE1">
        <w:rPr>
          <w:rFonts w:ascii="Arial" w:hAnsi="Arial" w:cs="Arial"/>
          <w:sz w:val="24"/>
          <w:szCs w:val="24"/>
        </w:rPr>
        <w:t xml:space="preserve">50 of the </w:t>
      </w:r>
      <w:r w:rsidR="00692E3C" w:rsidRPr="00EE6CE1">
        <w:rPr>
          <w:rFonts w:ascii="Arial" w:hAnsi="Arial" w:cs="Arial"/>
          <w:sz w:val="24"/>
          <w:szCs w:val="24"/>
        </w:rPr>
        <w:t>nodes in these regions</w:t>
      </w:r>
      <w:r w:rsidR="006E67C0" w:rsidRPr="00EE6CE1">
        <w:rPr>
          <w:rFonts w:ascii="Arial" w:hAnsi="Arial" w:cs="Arial"/>
          <w:sz w:val="24"/>
          <w:szCs w:val="24"/>
        </w:rPr>
        <w:t xml:space="preserve"> </w:t>
      </w:r>
      <w:r w:rsidR="00692E3C" w:rsidRPr="00EE6CE1">
        <w:rPr>
          <w:rFonts w:ascii="Arial" w:hAnsi="Arial" w:cs="Arial"/>
          <w:sz w:val="24"/>
          <w:szCs w:val="24"/>
        </w:rPr>
        <w:t>which</w:t>
      </w:r>
      <w:r w:rsidR="006E67C0" w:rsidRPr="00EE6CE1">
        <w:rPr>
          <w:rFonts w:ascii="Arial" w:hAnsi="Arial" w:cs="Arial"/>
          <w:sz w:val="24"/>
          <w:szCs w:val="24"/>
        </w:rPr>
        <w:t xml:space="preserve"> </w:t>
      </w:r>
      <w:r w:rsidR="00064E72" w:rsidRPr="00EE6CE1">
        <w:rPr>
          <w:rFonts w:ascii="Arial" w:hAnsi="Arial" w:cs="Arial"/>
          <w:sz w:val="24"/>
          <w:szCs w:val="24"/>
        </w:rPr>
        <w:t>remained in the network</w:t>
      </w:r>
      <w:r w:rsidR="006E67C0" w:rsidRPr="00EE6CE1">
        <w:rPr>
          <w:rFonts w:ascii="Arial" w:hAnsi="Arial" w:cs="Arial"/>
          <w:sz w:val="24"/>
          <w:szCs w:val="24"/>
        </w:rPr>
        <w:t xml:space="preserve"> </w:t>
      </w:r>
      <w:r w:rsidR="00692E3C" w:rsidRPr="00EE6CE1">
        <w:rPr>
          <w:rFonts w:ascii="Arial" w:hAnsi="Arial" w:cs="Arial"/>
          <w:sz w:val="24"/>
          <w:szCs w:val="24"/>
        </w:rPr>
        <w:t>when</w:t>
      </w:r>
      <w:r w:rsidR="006E67C0" w:rsidRPr="00EE6CE1">
        <w:rPr>
          <w:rFonts w:ascii="Arial" w:hAnsi="Arial" w:cs="Arial"/>
          <w:sz w:val="24"/>
          <w:szCs w:val="24"/>
        </w:rPr>
        <w:t xml:space="preserve"> up to 60 percent of the nodes were removed</w:t>
      </w:r>
      <w:r w:rsidR="005C5779">
        <w:rPr>
          <w:rFonts w:ascii="Arial" w:hAnsi="Arial" w:cs="Arial"/>
          <w:sz w:val="24"/>
          <w:szCs w:val="24"/>
        </w:rPr>
        <w:t>. W</w:t>
      </w:r>
      <w:r w:rsidR="00644F94">
        <w:rPr>
          <w:rFonts w:ascii="Arial" w:hAnsi="Arial" w:cs="Arial"/>
          <w:sz w:val="24"/>
          <w:szCs w:val="24"/>
        </w:rPr>
        <w:t xml:space="preserve">e </w:t>
      </w:r>
      <w:r w:rsidR="00644F94" w:rsidRPr="00EE6CE1">
        <w:rPr>
          <w:rFonts w:ascii="Arial" w:hAnsi="Arial" w:cs="Arial"/>
          <w:sz w:val="24"/>
          <w:szCs w:val="24"/>
        </w:rPr>
        <w:t>attempted to maintain spatial clustering</w:t>
      </w:r>
      <w:r w:rsidR="00644F94">
        <w:rPr>
          <w:rFonts w:ascii="Arial" w:hAnsi="Arial" w:cs="Arial"/>
          <w:sz w:val="24"/>
          <w:szCs w:val="24"/>
        </w:rPr>
        <w:t xml:space="preserve"> by selecting</w:t>
      </w:r>
      <w:r w:rsidR="00644F94" w:rsidRPr="00EE6CE1">
        <w:rPr>
          <w:rFonts w:ascii="Arial" w:hAnsi="Arial" w:cs="Arial"/>
          <w:sz w:val="24"/>
          <w:szCs w:val="24"/>
        </w:rPr>
        <w:t xml:space="preserve"> the first 50 nodes encountered f</w:t>
      </w:r>
      <w:r w:rsidR="00644F94">
        <w:rPr>
          <w:rFonts w:ascii="Arial" w:hAnsi="Arial" w:cs="Arial"/>
          <w:sz w:val="24"/>
          <w:szCs w:val="24"/>
        </w:rPr>
        <w:t>rom superior to inferior slices</w:t>
      </w:r>
      <w:r w:rsidR="009C4C48" w:rsidRPr="00EE6CE1">
        <w:rPr>
          <w:rFonts w:ascii="Arial" w:hAnsi="Arial" w:cs="Arial"/>
          <w:sz w:val="24"/>
          <w:szCs w:val="24"/>
        </w:rPr>
        <w:t xml:space="preserve">. </w:t>
      </w:r>
      <w:r w:rsidR="00644F94">
        <w:rPr>
          <w:rFonts w:ascii="Arial" w:hAnsi="Arial" w:cs="Arial"/>
          <w:sz w:val="24"/>
          <w:szCs w:val="24"/>
        </w:rPr>
        <w:t xml:space="preserve">Due to the restriction of choosing nodes from these four regions only, it was not possible to choose the same seed nodes for all subjects. </w:t>
      </w:r>
    </w:p>
    <w:p w:rsidR="009224BB" w:rsidRPr="00EE6CE1" w:rsidRDefault="006E67C0" w:rsidP="009224BB">
      <w:pPr>
        <w:spacing w:after="0" w:line="480" w:lineRule="auto"/>
        <w:ind w:firstLine="720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sz w:val="24"/>
          <w:szCs w:val="24"/>
        </w:rPr>
        <w:t>Note that the nodes removed</w:t>
      </w:r>
      <w:r w:rsidR="00692E3C" w:rsidRPr="00EE6CE1">
        <w:rPr>
          <w:rFonts w:ascii="Arial" w:hAnsi="Arial" w:cs="Arial"/>
          <w:sz w:val="24"/>
          <w:szCs w:val="24"/>
        </w:rPr>
        <w:t xml:space="preserve"> at each attack level</w:t>
      </w:r>
      <w:r w:rsidRPr="00EE6CE1">
        <w:rPr>
          <w:rFonts w:ascii="Arial" w:hAnsi="Arial" w:cs="Arial"/>
          <w:sz w:val="24"/>
          <w:szCs w:val="24"/>
        </w:rPr>
        <w:t xml:space="preserve"> are the same </w:t>
      </w:r>
      <w:r w:rsidR="00692E3C" w:rsidRPr="00EE6CE1">
        <w:rPr>
          <w:rFonts w:ascii="Arial" w:hAnsi="Arial" w:cs="Arial"/>
          <w:sz w:val="24"/>
          <w:szCs w:val="24"/>
        </w:rPr>
        <w:t xml:space="preserve">nodes removed in </w:t>
      </w:r>
      <w:r w:rsidR="00064E72" w:rsidRPr="00EE6CE1">
        <w:rPr>
          <w:rFonts w:ascii="Arial" w:hAnsi="Arial" w:cs="Arial"/>
          <w:sz w:val="24"/>
          <w:szCs w:val="24"/>
        </w:rPr>
        <w:t xml:space="preserve">the </w:t>
      </w:r>
      <w:r w:rsidR="00692E3C" w:rsidRPr="00EE6CE1">
        <w:rPr>
          <w:rFonts w:ascii="Arial" w:hAnsi="Arial" w:cs="Arial"/>
          <w:sz w:val="24"/>
          <w:szCs w:val="24"/>
        </w:rPr>
        <w:t xml:space="preserve">simulations </w:t>
      </w:r>
      <w:r w:rsidRPr="00EE6CE1">
        <w:rPr>
          <w:rFonts w:ascii="Arial" w:hAnsi="Arial" w:cs="Arial"/>
          <w:sz w:val="24"/>
          <w:szCs w:val="24"/>
        </w:rPr>
        <w:t>in the main text</w:t>
      </w:r>
      <w:r w:rsidR="00692E3C" w:rsidRPr="00EE6CE1">
        <w:rPr>
          <w:rFonts w:ascii="Arial" w:hAnsi="Arial" w:cs="Arial"/>
          <w:sz w:val="24"/>
          <w:szCs w:val="24"/>
        </w:rPr>
        <w:t>.</w:t>
      </w:r>
      <w:r w:rsidR="000F228C" w:rsidRPr="00EE6CE1">
        <w:rPr>
          <w:rFonts w:ascii="Arial" w:hAnsi="Arial" w:cs="Arial"/>
          <w:sz w:val="24"/>
          <w:szCs w:val="24"/>
        </w:rPr>
        <w:t xml:space="preserve"> The spreading and decay parameters were </w:t>
      </w:r>
      <w:r w:rsidR="00FE281F" w:rsidRPr="00EE6CE1">
        <w:rPr>
          <w:rFonts w:ascii="Arial" w:hAnsi="Arial" w:cs="Arial"/>
          <w:sz w:val="24"/>
          <w:szCs w:val="24"/>
        </w:rPr>
        <w:t xml:space="preserve">also </w:t>
      </w:r>
      <w:r w:rsidR="00914C16" w:rsidRPr="00EE6CE1">
        <w:rPr>
          <w:rFonts w:ascii="Arial" w:hAnsi="Arial" w:cs="Arial"/>
          <w:sz w:val="24"/>
          <w:szCs w:val="24"/>
        </w:rPr>
        <w:t>held constant</w:t>
      </w:r>
      <w:r w:rsidR="009224BB" w:rsidRPr="00EE6CE1">
        <w:rPr>
          <w:rFonts w:ascii="Arial" w:hAnsi="Arial" w:cs="Arial"/>
          <w:sz w:val="24"/>
          <w:szCs w:val="24"/>
        </w:rPr>
        <w:t xml:space="preserve"> (α = 1</w:t>
      </w:r>
      <w:r w:rsidR="000F228C" w:rsidRPr="00EE6CE1">
        <w:rPr>
          <w:rFonts w:ascii="Arial" w:hAnsi="Arial" w:cs="Arial"/>
          <w:sz w:val="24"/>
          <w:szCs w:val="24"/>
        </w:rPr>
        <w:t xml:space="preserve">, </w:t>
      </w:r>
      <w:r w:rsidR="009224BB" w:rsidRPr="00EE6CE1">
        <w:rPr>
          <w:rFonts w:ascii="Arial" w:hAnsi="Arial" w:cs="Arial"/>
          <w:sz w:val="24"/>
          <w:szCs w:val="24"/>
        </w:rPr>
        <w:t>α/γ = 0.96</w:t>
      </w:r>
      <w:r w:rsidR="000F228C" w:rsidRPr="00EE6CE1">
        <w:rPr>
          <w:rFonts w:ascii="Arial" w:hAnsi="Arial" w:cs="Arial"/>
          <w:sz w:val="24"/>
          <w:szCs w:val="24"/>
        </w:rPr>
        <w:t xml:space="preserve">), and the simulation was iterated for </w:t>
      </w:r>
      <w:r w:rsidR="00FE281F" w:rsidRPr="00EE6CE1">
        <w:rPr>
          <w:rFonts w:ascii="Arial" w:hAnsi="Arial" w:cs="Arial"/>
          <w:sz w:val="24"/>
          <w:szCs w:val="24"/>
        </w:rPr>
        <w:t>the same length of time (</w:t>
      </w:r>
      <w:r w:rsidR="000F228C" w:rsidRPr="00EE6CE1">
        <w:rPr>
          <w:rFonts w:ascii="Arial" w:hAnsi="Arial" w:cs="Arial"/>
          <w:sz w:val="24"/>
          <w:szCs w:val="24"/>
        </w:rPr>
        <w:t>100 time steps</w:t>
      </w:r>
      <w:r w:rsidR="00FE281F" w:rsidRPr="00EE6CE1">
        <w:rPr>
          <w:rFonts w:ascii="Arial" w:hAnsi="Arial" w:cs="Arial"/>
          <w:sz w:val="24"/>
          <w:szCs w:val="24"/>
        </w:rPr>
        <w:t>)</w:t>
      </w:r>
      <w:r w:rsidR="000F228C" w:rsidRPr="00EE6CE1">
        <w:rPr>
          <w:rFonts w:ascii="Arial" w:hAnsi="Arial" w:cs="Arial"/>
          <w:sz w:val="24"/>
          <w:szCs w:val="24"/>
        </w:rPr>
        <w:t>.</w:t>
      </w:r>
      <w:r w:rsidR="00692E3C" w:rsidRPr="00EE6CE1">
        <w:rPr>
          <w:rFonts w:ascii="Arial" w:hAnsi="Arial" w:cs="Arial"/>
          <w:sz w:val="24"/>
          <w:szCs w:val="24"/>
        </w:rPr>
        <w:t xml:space="preserve"> </w:t>
      </w:r>
      <w:r w:rsidR="00692E3C" w:rsidRPr="00EE6CE1">
        <w:rPr>
          <w:rFonts w:ascii="Arial" w:hAnsi="Arial" w:cs="Arial"/>
          <w:b/>
          <w:sz w:val="24"/>
          <w:szCs w:val="24"/>
        </w:rPr>
        <w:t>Figure S1</w:t>
      </w:r>
      <w:r w:rsidR="00692E3C" w:rsidRPr="00EE6CE1">
        <w:rPr>
          <w:rFonts w:ascii="Arial" w:hAnsi="Arial" w:cs="Arial"/>
          <w:sz w:val="24"/>
          <w:szCs w:val="24"/>
        </w:rPr>
        <w:t xml:space="preserve"> depicts the location of seed nodes in brain-space. </w:t>
      </w:r>
      <w:r w:rsidR="009224BB" w:rsidRPr="00EE6CE1">
        <w:rPr>
          <w:rFonts w:ascii="Arial" w:hAnsi="Arial" w:cs="Arial"/>
          <w:sz w:val="24"/>
          <w:szCs w:val="24"/>
        </w:rPr>
        <w:t>Similar to the experiments in the main text, we show the total activity in the network at the final ti</w:t>
      </w:r>
      <w:r w:rsidR="00064E72" w:rsidRPr="00EE6CE1">
        <w:rPr>
          <w:rFonts w:ascii="Arial" w:hAnsi="Arial" w:cs="Arial"/>
          <w:sz w:val="24"/>
          <w:szCs w:val="24"/>
        </w:rPr>
        <w:t>me step</w:t>
      </w:r>
      <w:r w:rsidR="009224BB" w:rsidRPr="00EE6CE1">
        <w:rPr>
          <w:rFonts w:ascii="Arial" w:hAnsi="Arial" w:cs="Arial"/>
          <w:sz w:val="24"/>
          <w:szCs w:val="24"/>
        </w:rPr>
        <w:t xml:space="preserve"> after varying percentages of nodes have been removed (</w:t>
      </w:r>
      <w:r w:rsidR="009224BB" w:rsidRPr="00EE6CE1">
        <w:rPr>
          <w:rFonts w:ascii="Arial" w:hAnsi="Arial" w:cs="Arial"/>
          <w:b/>
          <w:sz w:val="24"/>
          <w:szCs w:val="24"/>
        </w:rPr>
        <w:t>Figure S2</w:t>
      </w:r>
      <w:r w:rsidR="009224BB" w:rsidRPr="00EE6CE1">
        <w:rPr>
          <w:rFonts w:ascii="Arial" w:hAnsi="Arial" w:cs="Arial"/>
          <w:sz w:val="24"/>
          <w:szCs w:val="24"/>
        </w:rPr>
        <w:t>), as well as total activity curves over the course of the simu</w:t>
      </w:r>
      <w:r w:rsidR="00064E72" w:rsidRPr="00EE6CE1">
        <w:rPr>
          <w:rFonts w:ascii="Arial" w:hAnsi="Arial" w:cs="Arial"/>
          <w:sz w:val="24"/>
          <w:szCs w:val="24"/>
        </w:rPr>
        <w:t>lation for the original network</w:t>
      </w:r>
      <w:r w:rsidR="009224BB" w:rsidRPr="00EE6CE1">
        <w:rPr>
          <w:rFonts w:ascii="Arial" w:hAnsi="Arial" w:cs="Arial"/>
          <w:sz w:val="24"/>
          <w:szCs w:val="24"/>
        </w:rPr>
        <w:t xml:space="preserve"> and after 20%, 40%, and 60% of the nodes were removed (</w:t>
      </w:r>
      <w:r w:rsidR="009224BB" w:rsidRPr="00EE6CE1">
        <w:rPr>
          <w:rFonts w:ascii="Arial" w:hAnsi="Arial" w:cs="Arial"/>
          <w:b/>
          <w:sz w:val="24"/>
          <w:szCs w:val="24"/>
        </w:rPr>
        <w:t>Figure S3</w:t>
      </w:r>
      <w:r w:rsidR="009224BB" w:rsidRPr="00EE6CE1">
        <w:rPr>
          <w:rFonts w:ascii="Arial" w:hAnsi="Arial" w:cs="Arial"/>
          <w:sz w:val="24"/>
          <w:szCs w:val="24"/>
        </w:rPr>
        <w:t xml:space="preserve">). </w:t>
      </w:r>
    </w:p>
    <w:p w:rsidR="00437E77" w:rsidRPr="00EE6CE1" w:rsidRDefault="009224BB" w:rsidP="00437E77">
      <w:pPr>
        <w:spacing w:after="0" w:line="480" w:lineRule="auto"/>
        <w:ind w:firstLine="720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sz w:val="24"/>
          <w:szCs w:val="24"/>
        </w:rPr>
        <w:t xml:space="preserve">Because the seed nodes used in this experiment are different from simulations in the main text, the initial total activity, and the total activity after attacks, is slightly elevated. </w:t>
      </w:r>
      <w:r w:rsidR="007D0FF6" w:rsidRPr="00EE6CE1">
        <w:rPr>
          <w:rFonts w:ascii="Arial" w:hAnsi="Arial" w:cs="Arial"/>
          <w:sz w:val="24"/>
          <w:szCs w:val="24"/>
        </w:rPr>
        <w:t>T</w:t>
      </w:r>
      <w:r w:rsidRPr="00EE6CE1">
        <w:rPr>
          <w:rFonts w:ascii="Arial" w:hAnsi="Arial" w:cs="Arial"/>
          <w:sz w:val="24"/>
          <w:szCs w:val="24"/>
        </w:rPr>
        <w:t xml:space="preserve">he total activity curves </w:t>
      </w:r>
      <w:r w:rsidR="007D0FF6" w:rsidRPr="00EE6CE1">
        <w:rPr>
          <w:rFonts w:ascii="Arial" w:hAnsi="Arial" w:cs="Arial"/>
          <w:sz w:val="24"/>
          <w:szCs w:val="24"/>
        </w:rPr>
        <w:t xml:space="preserve">using auditory cortex seed nodes in </w:t>
      </w:r>
      <w:r w:rsidR="00914C16" w:rsidRPr="00EE6CE1">
        <w:rPr>
          <w:rFonts w:ascii="Arial" w:hAnsi="Arial" w:cs="Arial"/>
          <w:sz w:val="24"/>
          <w:szCs w:val="24"/>
        </w:rPr>
        <w:t xml:space="preserve">Panel </w:t>
      </w:r>
      <w:proofErr w:type="gramStart"/>
      <w:r w:rsidR="00914C16" w:rsidRPr="00EE6CE1">
        <w:rPr>
          <w:rFonts w:ascii="Arial" w:hAnsi="Arial" w:cs="Arial"/>
          <w:sz w:val="24"/>
          <w:szCs w:val="24"/>
        </w:rPr>
        <w:t>A</w:t>
      </w:r>
      <w:proofErr w:type="gramEnd"/>
      <w:r w:rsidR="00914C16" w:rsidRPr="00EE6CE1">
        <w:rPr>
          <w:rFonts w:ascii="Arial" w:hAnsi="Arial" w:cs="Arial"/>
          <w:sz w:val="24"/>
          <w:szCs w:val="24"/>
        </w:rPr>
        <w:t xml:space="preserve"> of Figure S2</w:t>
      </w:r>
      <w:r w:rsidR="007D0FF6" w:rsidRPr="00EE6CE1">
        <w:rPr>
          <w:rFonts w:ascii="Arial" w:hAnsi="Arial" w:cs="Arial"/>
          <w:sz w:val="24"/>
          <w:szCs w:val="24"/>
        </w:rPr>
        <w:t xml:space="preserve"> achieve higher peak total activity values than </w:t>
      </w:r>
      <w:r w:rsidRPr="00EE6CE1">
        <w:rPr>
          <w:rFonts w:ascii="Arial" w:hAnsi="Arial" w:cs="Arial"/>
          <w:sz w:val="24"/>
          <w:szCs w:val="24"/>
        </w:rPr>
        <w:t xml:space="preserve">the curves </w:t>
      </w:r>
      <w:r w:rsidR="007D0FF6" w:rsidRPr="00EE6CE1">
        <w:rPr>
          <w:rFonts w:ascii="Arial" w:hAnsi="Arial" w:cs="Arial"/>
          <w:sz w:val="24"/>
          <w:szCs w:val="24"/>
        </w:rPr>
        <w:t xml:space="preserve">using the original seed nodes in </w:t>
      </w:r>
      <w:r w:rsidR="00914C16" w:rsidRPr="00EE6CE1">
        <w:rPr>
          <w:rFonts w:ascii="Arial" w:hAnsi="Arial" w:cs="Arial"/>
          <w:sz w:val="24"/>
          <w:szCs w:val="24"/>
        </w:rPr>
        <w:t xml:space="preserve">Panel </w:t>
      </w:r>
      <w:r w:rsidR="007D0FF6" w:rsidRPr="00EE6CE1">
        <w:rPr>
          <w:rFonts w:ascii="Arial" w:hAnsi="Arial" w:cs="Arial"/>
          <w:sz w:val="24"/>
          <w:szCs w:val="24"/>
        </w:rPr>
        <w:t>B, but follow similar profiles.</w:t>
      </w:r>
      <w:r w:rsidRPr="00EE6CE1">
        <w:rPr>
          <w:rFonts w:ascii="Arial" w:hAnsi="Arial" w:cs="Arial"/>
          <w:sz w:val="24"/>
          <w:szCs w:val="24"/>
        </w:rPr>
        <w:t xml:space="preserve"> </w:t>
      </w:r>
      <w:r w:rsidR="00437E77" w:rsidRPr="00EE6CE1">
        <w:rPr>
          <w:rFonts w:ascii="Arial" w:hAnsi="Arial" w:cs="Arial"/>
          <w:sz w:val="24"/>
          <w:szCs w:val="24"/>
        </w:rPr>
        <w:t xml:space="preserve">Additionally, the points at which each of the </w:t>
      </w:r>
      <w:r w:rsidR="00437E77" w:rsidRPr="00EE6CE1">
        <w:rPr>
          <w:rFonts w:ascii="Arial" w:hAnsi="Arial" w:cs="Arial"/>
          <w:sz w:val="24"/>
          <w:szCs w:val="24"/>
        </w:rPr>
        <w:lastRenderedPageBreak/>
        <w:t>curves corresponding to targetted attacks reach their respective maxima in the same order for both simulations, although these peaks occur at greater attack levels.</w:t>
      </w:r>
    </w:p>
    <w:p w:rsidR="009224BB" w:rsidRPr="00EE6CE1" w:rsidRDefault="00FE281F" w:rsidP="009224BB">
      <w:pPr>
        <w:spacing w:after="0" w:line="480" w:lineRule="auto"/>
        <w:ind w:firstLine="720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sz w:val="24"/>
          <w:szCs w:val="24"/>
        </w:rPr>
        <w:t xml:space="preserve">The total activity curves shown in Figure S3 </w:t>
      </w:r>
      <w:r w:rsidR="00437E77" w:rsidRPr="00EE6CE1">
        <w:rPr>
          <w:rFonts w:ascii="Arial" w:hAnsi="Arial" w:cs="Arial"/>
          <w:sz w:val="24"/>
          <w:szCs w:val="24"/>
        </w:rPr>
        <w:t xml:space="preserve">were generated using the same subject as </w:t>
      </w:r>
      <w:r w:rsidRPr="00EE6CE1">
        <w:rPr>
          <w:rFonts w:ascii="Arial" w:hAnsi="Arial" w:cs="Arial"/>
          <w:sz w:val="24"/>
          <w:szCs w:val="24"/>
        </w:rPr>
        <w:t xml:space="preserve">the prior experiment with randomly chosen seed nodes (main text, Figure 5). Just as in the previous simulations, the total activity curves show that there is no phase change. A phase change may occur as more nodes are removed, as was observed after 70 - 80 percent of high degree nodes were removed in the </w:t>
      </w:r>
      <w:r w:rsidR="00064E72" w:rsidRPr="00EE6CE1">
        <w:rPr>
          <w:rFonts w:ascii="Arial" w:hAnsi="Arial" w:cs="Arial"/>
          <w:sz w:val="24"/>
          <w:szCs w:val="24"/>
        </w:rPr>
        <w:t>previous</w:t>
      </w:r>
      <w:r w:rsidRPr="00EE6CE1">
        <w:rPr>
          <w:rFonts w:ascii="Arial" w:hAnsi="Arial" w:cs="Arial"/>
          <w:sz w:val="24"/>
          <w:szCs w:val="24"/>
        </w:rPr>
        <w:t xml:space="preserve"> experiments. </w:t>
      </w:r>
    </w:p>
    <w:p w:rsidR="00692E3C" w:rsidRPr="00EE6CE1" w:rsidRDefault="00FE281F" w:rsidP="00400F99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sz w:val="24"/>
          <w:szCs w:val="24"/>
        </w:rPr>
        <w:tab/>
        <w:t xml:space="preserve">In summary, </w:t>
      </w:r>
      <w:r w:rsidR="00EE1DF8" w:rsidRPr="00EE6CE1">
        <w:rPr>
          <w:rFonts w:ascii="Arial" w:hAnsi="Arial" w:cs="Arial"/>
          <w:sz w:val="24"/>
          <w:szCs w:val="24"/>
        </w:rPr>
        <w:t>the choice of seed nodes</w:t>
      </w:r>
      <w:r w:rsidR="009224BB" w:rsidRPr="00EE6CE1">
        <w:rPr>
          <w:rFonts w:ascii="Arial" w:hAnsi="Arial" w:cs="Arial"/>
          <w:sz w:val="24"/>
          <w:szCs w:val="24"/>
        </w:rPr>
        <w:t xml:space="preserve"> </w:t>
      </w:r>
      <w:r w:rsidR="00EE1DF8" w:rsidRPr="00EE6CE1">
        <w:rPr>
          <w:rFonts w:ascii="Arial" w:hAnsi="Arial" w:cs="Arial"/>
          <w:sz w:val="24"/>
          <w:szCs w:val="24"/>
        </w:rPr>
        <w:t>does</w:t>
      </w:r>
      <w:r w:rsidR="009224BB" w:rsidRPr="00EE6CE1">
        <w:rPr>
          <w:rFonts w:ascii="Arial" w:hAnsi="Arial" w:cs="Arial"/>
          <w:sz w:val="24"/>
          <w:szCs w:val="24"/>
        </w:rPr>
        <w:t xml:space="preserve"> not </w:t>
      </w:r>
      <w:r w:rsidR="00EE1DF8" w:rsidRPr="00EE6CE1">
        <w:rPr>
          <w:rFonts w:ascii="Arial" w:hAnsi="Arial" w:cs="Arial"/>
          <w:sz w:val="24"/>
          <w:szCs w:val="24"/>
        </w:rPr>
        <w:t>appear to significantly</w:t>
      </w:r>
      <w:r w:rsidR="009224BB" w:rsidRPr="00EE6CE1">
        <w:rPr>
          <w:rFonts w:ascii="Arial" w:hAnsi="Arial" w:cs="Arial"/>
          <w:sz w:val="24"/>
          <w:szCs w:val="24"/>
        </w:rPr>
        <w:t xml:space="preserve"> change </w:t>
      </w:r>
      <w:r w:rsidR="00EE1DF8" w:rsidRPr="00EE6CE1">
        <w:rPr>
          <w:rFonts w:ascii="Arial" w:hAnsi="Arial" w:cs="Arial"/>
          <w:sz w:val="24"/>
          <w:szCs w:val="24"/>
        </w:rPr>
        <w:t>dynamical</w:t>
      </w:r>
      <w:r w:rsidR="009224BB" w:rsidRPr="00EE6CE1">
        <w:rPr>
          <w:rFonts w:ascii="Arial" w:hAnsi="Arial" w:cs="Arial"/>
          <w:sz w:val="24"/>
          <w:szCs w:val="24"/>
        </w:rPr>
        <w:t xml:space="preserve"> </w:t>
      </w:r>
      <w:r w:rsidR="00EE1DF8" w:rsidRPr="00EE6CE1">
        <w:rPr>
          <w:rFonts w:ascii="Arial" w:hAnsi="Arial" w:cs="Arial"/>
          <w:sz w:val="24"/>
          <w:szCs w:val="24"/>
        </w:rPr>
        <w:t>observations using</w:t>
      </w:r>
      <w:r w:rsidR="009224BB" w:rsidRPr="00EE6CE1">
        <w:rPr>
          <w:rFonts w:ascii="Arial" w:hAnsi="Arial" w:cs="Arial"/>
          <w:sz w:val="24"/>
          <w:szCs w:val="24"/>
        </w:rPr>
        <w:t xml:space="preserve"> the spreading activation </w:t>
      </w:r>
      <w:r w:rsidR="00EE1DF8" w:rsidRPr="00EE6CE1">
        <w:rPr>
          <w:rFonts w:ascii="Arial" w:hAnsi="Arial" w:cs="Arial"/>
          <w:sz w:val="24"/>
          <w:szCs w:val="24"/>
        </w:rPr>
        <w:t>model</w:t>
      </w:r>
      <w:r w:rsidR="009224BB" w:rsidRPr="00EE6CE1">
        <w:rPr>
          <w:rFonts w:ascii="Arial" w:hAnsi="Arial" w:cs="Arial"/>
          <w:sz w:val="24"/>
          <w:szCs w:val="24"/>
        </w:rPr>
        <w:t>.</w:t>
      </w:r>
      <w:r w:rsidR="00EE1DF8" w:rsidRPr="00EE6CE1">
        <w:rPr>
          <w:rFonts w:ascii="Arial" w:hAnsi="Arial" w:cs="Arial"/>
          <w:sz w:val="24"/>
          <w:szCs w:val="24"/>
        </w:rPr>
        <w:t xml:space="preserve"> </w:t>
      </w:r>
    </w:p>
    <w:p w:rsidR="009224BB" w:rsidRPr="00EE6CE1" w:rsidRDefault="009224BB">
      <w:pPr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sz w:val="24"/>
          <w:szCs w:val="24"/>
        </w:rPr>
        <w:br w:type="page"/>
      </w:r>
    </w:p>
    <w:p w:rsidR="006E67C0" w:rsidRPr="00EE6CE1" w:rsidRDefault="002B1E21" w:rsidP="00400F99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147433" cy="3559880"/>
            <wp:effectExtent l="19050" t="0" r="5467" b="0"/>
            <wp:docPr id="3" name="Picture 2" descr="audSeeds_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dSeeds_a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109" cy="35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4BB" w:rsidRPr="00EE6CE1" w:rsidRDefault="00692E3C" w:rsidP="00400F99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b/>
          <w:sz w:val="24"/>
          <w:szCs w:val="24"/>
        </w:rPr>
        <w:t xml:space="preserve">Figure S1. Auditory cortex seed nodes used in spreading activation simulation. </w:t>
      </w:r>
      <w:r w:rsidR="009224BB" w:rsidRPr="00EE6CE1">
        <w:rPr>
          <w:rFonts w:ascii="Arial" w:hAnsi="Arial" w:cs="Arial"/>
          <w:sz w:val="24"/>
          <w:szCs w:val="24"/>
        </w:rPr>
        <w:t>A total of 50 seed nodes were selected.</w:t>
      </w:r>
    </w:p>
    <w:p w:rsidR="009224BB" w:rsidRPr="00EE6CE1" w:rsidRDefault="009224BB">
      <w:pPr>
        <w:rPr>
          <w:rFonts w:ascii="Arial" w:hAnsi="Arial" w:cs="Arial"/>
          <w:b/>
          <w:sz w:val="24"/>
          <w:szCs w:val="24"/>
        </w:rPr>
      </w:pPr>
      <w:r w:rsidRPr="00EE6CE1">
        <w:rPr>
          <w:rFonts w:ascii="Arial" w:hAnsi="Arial" w:cs="Arial"/>
          <w:b/>
          <w:sz w:val="24"/>
          <w:szCs w:val="24"/>
        </w:rPr>
        <w:br w:type="page"/>
      </w:r>
    </w:p>
    <w:p w:rsidR="006E67C0" w:rsidRPr="00EE6CE1" w:rsidRDefault="007464D5" w:rsidP="00400F99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2880360"/>
            <wp:effectExtent l="19050" t="0" r="0" b="0"/>
            <wp:docPr id="5" name="Picture 4" descr="average_SA_audSeeds_allSubs_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erage_SA_audSeeds_allSubs_a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8C" w:rsidRPr="00EE6CE1" w:rsidRDefault="000F228C" w:rsidP="00400F99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b/>
          <w:sz w:val="24"/>
          <w:szCs w:val="24"/>
        </w:rPr>
        <w:t xml:space="preserve">Figure S2. </w:t>
      </w:r>
      <w:proofErr w:type="gramStart"/>
      <w:r w:rsidRPr="00EE6CE1">
        <w:rPr>
          <w:rFonts w:ascii="Arial" w:hAnsi="Arial" w:cs="Arial"/>
          <w:b/>
          <w:sz w:val="24"/>
          <w:szCs w:val="24"/>
        </w:rPr>
        <w:t>Chan</w:t>
      </w:r>
      <w:r w:rsidR="00A36EA0" w:rsidRPr="00EE6CE1">
        <w:rPr>
          <w:rFonts w:ascii="Arial" w:hAnsi="Arial" w:cs="Arial"/>
          <w:b/>
          <w:sz w:val="24"/>
          <w:szCs w:val="24"/>
        </w:rPr>
        <w:t>ges in final total activity in</w:t>
      </w:r>
      <w:r w:rsidRPr="00EE6CE1">
        <w:rPr>
          <w:rFonts w:ascii="Arial" w:hAnsi="Arial" w:cs="Arial"/>
          <w:b/>
          <w:sz w:val="24"/>
          <w:szCs w:val="24"/>
        </w:rPr>
        <w:t xml:space="preserve"> functional brain network</w:t>
      </w:r>
      <w:r w:rsidR="00A36EA0" w:rsidRPr="00EE6CE1">
        <w:rPr>
          <w:rFonts w:ascii="Arial" w:hAnsi="Arial" w:cs="Arial"/>
          <w:b/>
          <w:sz w:val="24"/>
          <w:szCs w:val="24"/>
        </w:rPr>
        <w:t>s</w:t>
      </w:r>
      <w:r w:rsidRPr="00EE6CE1">
        <w:rPr>
          <w:rFonts w:ascii="Arial" w:hAnsi="Arial" w:cs="Arial"/>
          <w:b/>
          <w:sz w:val="24"/>
          <w:szCs w:val="24"/>
        </w:rPr>
        <w:t xml:space="preserve"> after attacks</w:t>
      </w:r>
      <w:r w:rsidR="00A5034F" w:rsidRPr="00EE6CE1">
        <w:rPr>
          <w:rFonts w:ascii="Arial" w:hAnsi="Arial" w:cs="Arial"/>
          <w:b/>
          <w:sz w:val="24"/>
          <w:szCs w:val="24"/>
        </w:rPr>
        <w:t>.</w:t>
      </w:r>
      <w:proofErr w:type="gramEnd"/>
      <w:r w:rsidR="00A5034F" w:rsidRPr="00EE6CE1">
        <w:rPr>
          <w:rFonts w:ascii="Arial" w:hAnsi="Arial" w:cs="Arial"/>
          <w:b/>
          <w:sz w:val="24"/>
          <w:szCs w:val="24"/>
        </w:rPr>
        <w:t xml:space="preserve"> </w:t>
      </w:r>
      <w:r w:rsidR="007D0FF6" w:rsidRPr="00EE6CE1">
        <w:rPr>
          <w:rFonts w:ascii="Arial" w:hAnsi="Arial" w:cs="Arial"/>
          <w:sz w:val="24"/>
          <w:szCs w:val="24"/>
        </w:rPr>
        <w:t xml:space="preserve">Panel </w:t>
      </w:r>
      <w:proofErr w:type="gramStart"/>
      <w:r w:rsidR="007D0FF6" w:rsidRPr="00EE6CE1">
        <w:rPr>
          <w:rFonts w:ascii="Arial" w:hAnsi="Arial" w:cs="Arial"/>
          <w:sz w:val="24"/>
          <w:szCs w:val="24"/>
        </w:rPr>
        <w:t>A</w:t>
      </w:r>
      <w:proofErr w:type="gramEnd"/>
      <w:r w:rsidR="007D0FF6" w:rsidRPr="00EE6CE1">
        <w:rPr>
          <w:rFonts w:ascii="Arial" w:hAnsi="Arial" w:cs="Arial"/>
          <w:sz w:val="24"/>
          <w:szCs w:val="24"/>
        </w:rPr>
        <w:t xml:space="preserve"> shows results using the randomly selected seed nodes used in the main text, and Panel B shows results</w:t>
      </w:r>
      <w:r w:rsidRPr="00EE6CE1">
        <w:rPr>
          <w:rFonts w:ascii="Arial" w:hAnsi="Arial" w:cs="Arial"/>
          <w:sz w:val="24"/>
          <w:szCs w:val="24"/>
        </w:rPr>
        <w:t xml:space="preserve"> using a selection of auditory cortex nodes as seed</w:t>
      </w:r>
      <w:r w:rsidR="009224BB" w:rsidRPr="00EE6CE1">
        <w:rPr>
          <w:rFonts w:ascii="Arial" w:hAnsi="Arial" w:cs="Arial"/>
          <w:sz w:val="24"/>
          <w:szCs w:val="24"/>
        </w:rPr>
        <w:t xml:space="preserve"> node</w:t>
      </w:r>
      <w:r w:rsidRPr="00EE6CE1">
        <w:rPr>
          <w:rFonts w:ascii="Arial" w:hAnsi="Arial" w:cs="Arial"/>
          <w:sz w:val="24"/>
          <w:szCs w:val="24"/>
        </w:rPr>
        <w:t>s</w:t>
      </w:r>
      <w:r w:rsidRPr="00EE6CE1">
        <w:rPr>
          <w:rFonts w:ascii="Arial" w:hAnsi="Arial" w:cs="Arial"/>
          <w:b/>
          <w:sz w:val="24"/>
          <w:szCs w:val="24"/>
        </w:rPr>
        <w:t>.</w:t>
      </w:r>
      <w:r w:rsidRPr="00EE6CE1">
        <w:rPr>
          <w:rFonts w:ascii="Arial" w:hAnsi="Arial" w:cs="Arial"/>
          <w:sz w:val="24"/>
          <w:szCs w:val="24"/>
        </w:rPr>
        <w:t xml:space="preserve"> </w:t>
      </w:r>
    </w:p>
    <w:p w:rsidR="000F228C" w:rsidRPr="00EE6CE1" w:rsidRDefault="000F228C" w:rsidP="00400F99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2B1E21" w:rsidRPr="00EE6CE1" w:rsidRDefault="002B1E21" w:rsidP="00400F99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6E67C0" w:rsidRPr="00EE6CE1" w:rsidRDefault="007464D5" w:rsidP="00400F99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3878580"/>
            <wp:effectExtent l="19050" t="0" r="0" b="0"/>
            <wp:docPr id="6" name="Picture 5" descr="agd002_SA_5plots_audSeeds_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d002_SA_5plots_audSeeds_b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21" w:rsidRPr="00EE6CE1" w:rsidRDefault="009224BB" w:rsidP="00400F99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EE6CE1">
        <w:rPr>
          <w:rFonts w:ascii="Arial" w:hAnsi="Arial" w:cs="Arial"/>
          <w:b/>
          <w:sz w:val="24"/>
          <w:szCs w:val="24"/>
        </w:rPr>
        <w:t xml:space="preserve">Figure S3. </w:t>
      </w:r>
      <w:proofErr w:type="gramStart"/>
      <w:r w:rsidRPr="00EE6CE1">
        <w:rPr>
          <w:rFonts w:ascii="Arial" w:hAnsi="Arial" w:cs="Arial"/>
          <w:b/>
          <w:sz w:val="24"/>
          <w:szCs w:val="24"/>
        </w:rPr>
        <w:t>Total activity in a</w:t>
      </w:r>
      <w:r w:rsidR="00A36EA0" w:rsidRPr="00EE6CE1">
        <w:rPr>
          <w:rFonts w:ascii="Arial" w:hAnsi="Arial" w:cs="Arial"/>
          <w:b/>
          <w:sz w:val="24"/>
          <w:szCs w:val="24"/>
        </w:rPr>
        <w:t>n example</w:t>
      </w:r>
      <w:r w:rsidRPr="00EE6CE1">
        <w:rPr>
          <w:rFonts w:ascii="Arial" w:hAnsi="Arial" w:cs="Arial"/>
          <w:b/>
          <w:sz w:val="24"/>
          <w:szCs w:val="24"/>
        </w:rPr>
        <w:t xml:space="preserve"> network after targeted attack and random failure, using a selection of auditory cortex nodes as seed nodes.</w:t>
      </w:r>
      <w:proofErr w:type="gramEnd"/>
      <w:r w:rsidRPr="00EE6CE1">
        <w:rPr>
          <w:rFonts w:ascii="Arial" w:hAnsi="Arial" w:cs="Arial"/>
          <w:b/>
          <w:sz w:val="24"/>
          <w:szCs w:val="24"/>
        </w:rPr>
        <w:t xml:space="preserve"> </w:t>
      </w:r>
      <w:r w:rsidRPr="00EE6CE1">
        <w:rPr>
          <w:rFonts w:ascii="Arial" w:hAnsi="Arial" w:cs="Arial"/>
          <w:sz w:val="24"/>
          <w:szCs w:val="24"/>
        </w:rPr>
        <w:t xml:space="preserve">Nodes are targetted by degree (A), leverage (B), betweenness (C), and eigenvector centrality (D), as well as at random (E). Curves represent networks after removing 20% (stars), 40% (triangles), or 80% of the network (squares). The total activity of the original network is shown in yellow for comparison. </w:t>
      </w:r>
    </w:p>
    <w:sectPr w:rsidR="002B1E21" w:rsidRPr="00EE6CE1" w:rsidSect="007F15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60EF"/>
    <w:rsid w:val="0005208D"/>
    <w:rsid w:val="00064E72"/>
    <w:rsid w:val="000E2D30"/>
    <w:rsid w:val="000F228C"/>
    <w:rsid w:val="001570E5"/>
    <w:rsid w:val="001B60EF"/>
    <w:rsid w:val="00206BE2"/>
    <w:rsid w:val="002B1E21"/>
    <w:rsid w:val="00311D65"/>
    <w:rsid w:val="00341220"/>
    <w:rsid w:val="00400F99"/>
    <w:rsid w:val="00430258"/>
    <w:rsid w:val="00437E77"/>
    <w:rsid w:val="005C5779"/>
    <w:rsid w:val="005C5C20"/>
    <w:rsid w:val="00644F94"/>
    <w:rsid w:val="00692E3C"/>
    <w:rsid w:val="006C6913"/>
    <w:rsid w:val="006E071E"/>
    <w:rsid w:val="006E67C0"/>
    <w:rsid w:val="007464D5"/>
    <w:rsid w:val="0078324B"/>
    <w:rsid w:val="007D0FF6"/>
    <w:rsid w:val="007F15F1"/>
    <w:rsid w:val="00914C16"/>
    <w:rsid w:val="009224BB"/>
    <w:rsid w:val="009C4C48"/>
    <w:rsid w:val="00A06E4A"/>
    <w:rsid w:val="00A36EA0"/>
    <w:rsid w:val="00A5034F"/>
    <w:rsid w:val="00B654A4"/>
    <w:rsid w:val="00BD7A2E"/>
    <w:rsid w:val="00C03352"/>
    <w:rsid w:val="00C81355"/>
    <w:rsid w:val="00EA396B"/>
    <w:rsid w:val="00EE1DF8"/>
    <w:rsid w:val="00EE6CE1"/>
    <w:rsid w:val="00F06BA5"/>
    <w:rsid w:val="00F11848"/>
    <w:rsid w:val="00FE2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5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7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7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5734</TotalTime>
  <Pages>5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Academic Computing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 Computing</dc:creator>
  <cp:keywords/>
  <dc:description/>
  <cp:lastModifiedBy>Academic Computing</cp:lastModifiedBy>
  <cp:revision>16</cp:revision>
  <cp:lastPrinted>2012-10-23T17:11:00Z</cp:lastPrinted>
  <dcterms:created xsi:type="dcterms:W3CDTF">2012-10-19T15:12:00Z</dcterms:created>
  <dcterms:modified xsi:type="dcterms:W3CDTF">2012-10-26T18:14:00Z</dcterms:modified>
</cp:coreProperties>
</file>