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5C" w:rsidRDefault="00ED3C5C" w:rsidP="009C3058">
      <w:pPr>
        <w:rPr>
          <w:b/>
          <w:sz w:val="28"/>
          <w:szCs w:val="28"/>
        </w:rPr>
      </w:pPr>
    </w:p>
    <w:p w:rsidR="00ED3C5C" w:rsidRDefault="00ED3C5C" w:rsidP="00ED3C5C">
      <w:pPr>
        <w:spacing w:after="0"/>
        <w:ind w:left="720" w:hanging="720"/>
        <w:rPr>
          <w:b/>
          <w:sz w:val="28"/>
          <w:szCs w:val="28"/>
          <w:lang w:val="en-US"/>
        </w:rPr>
      </w:pPr>
      <w:bookmarkStart w:id="0" w:name="_GoBack"/>
      <w:r w:rsidRPr="00254659">
        <w:rPr>
          <w:b/>
          <w:sz w:val="28"/>
          <w:szCs w:val="28"/>
          <w:lang w:val="en-US"/>
        </w:rPr>
        <w:t>References</w:t>
      </w:r>
    </w:p>
    <w:p w:rsidR="00ED3C5C" w:rsidRPr="00ED3C5C" w:rsidRDefault="00ED3C5C" w:rsidP="00ED3C5C">
      <w:pPr>
        <w:spacing w:after="0"/>
        <w:ind w:left="720" w:hanging="720"/>
        <w:rPr>
          <w:rFonts w:ascii="Calibri" w:hAnsi="Calibri" w:cs="Calibri"/>
          <w:noProof/>
          <w:lang w:val="en-US"/>
        </w:rPr>
      </w:pPr>
      <w:r>
        <w:rPr>
          <w:b/>
          <w:lang w:val="en-US"/>
        </w:rPr>
        <w:fldChar w:fldCharType="begin"/>
      </w:r>
      <w:r w:rsidRPr="00254659">
        <w:rPr>
          <w:b/>
          <w:lang w:val="en-US"/>
        </w:rPr>
        <w:instrText xml:space="preserve"> ADDIN EN.REFLIST </w:instrText>
      </w:r>
      <w:r>
        <w:rPr>
          <w:b/>
          <w:lang w:val="en-US"/>
        </w:rPr>
        <w:fldChar w:fldCharType="separate"/>
      </w:r>
      <w:r w:rsidRPr="00ED3C5C">
        <w:rPr>
          <w:rFonts w:ascii="Calibri" w:hAnsi="Calibri" w:cs="Calibri"/>
          <w:noProof/>
          <w:lang w:val="en-US"/>
        </w:rPr>
        <w:t>1. Lee K, Avondo J, Morrison H, Blot L, Stark M, et al. (2006) Visualizing plant development and gene expression in three dimensions using optical projection tomography. Plant Cell 18: 2145-2156.</w:t>
      </w:r>
    </w:p>
    <w:p w:rsidR="00ED3C5C" w:rsidRPr="00ED3C5C" w:rsidRDefault="00ED3C5C" w:rsidP="00ED3C5C">
      <w:pPr>
        <w:spacing w:after="0"/>
        <w:ind w:left="720" w:hanging="720"/>
        <w:rPr>
          <w:rFonts w:ascii="Calibri" w:hAnsi="Calibri" w:cs="Calibri"/>
          <w:noProof/>
        </w:rPr>
      </w:pPr>
      <w:r w:rsidRPr="00ED3C5C">
        <w:rPr>
          <w:rFonts w:ascii="Calibri" w:hAnsi="Calibri" w:cs="Calibri"/>
          <w:noProof/>
          <w:lang w:val="en-US"/>
        </w:rPr>
        <w:t xml:space="preserve">2. Kaminuma E, Yoshizumi T, Wada T, Matsui M, Toyoda T (2008) Quantitative analysis of heterogeneous spatial distribution of Arabidopsis leaf trichomes using micro X-ray computed tomography. </w:t>
      </w:r>
      <w:r w:rsidRPr="00ED3C5C">
        <w:rPr>
          <w:rFonts w:ascii="Calibri" w:hAnsi="Calibri" w:cs="Calibri"/>
          <w:noProof/>
        </w:rPr>
        <w:t>Plant J 56: 470-482.</w:t>
      </w:r>
    </w:p>
    <w:p w:rsidR="00ED3C5C" w:rsidRPr="00ED3C5C" w:rsidRDefault="00ED3C5C" w:rsidP="00ED3C5C">
      <w:pPr>
        <w:spacing w:after="0"/>
        <w:ind w:left="720" w:hanging="720"/>
        <w:rPr>
          <w:rFonts w:ascii="Calibri" w:hAnsi="Calibri" w:cs="Calibri"/>
          <w:noProof/>
          <w:lang w:val="en-US"/>
        </w:rPr>
      </w:pPr>
      <w:r w:rsidRPr="00ED3C5C">
        <w:rPr>
          <w:rFonts w:ascii="Calibri" w:hAnsi="Calibri" w:cs="Calibri"/>
          <w:noProof/>
        </w:rPr>
        <w:t xml:space="preserve">3. Bensch R, Ronneberger O, Greese B, Fleck C, Wester K, et al. </w:t>
      </w:r>
      <w:r w:rsidRPr="00ED3C5C">
        <w:rPr>
          <w:rFonts w:ascii="Calibri" w:hAnsi="Calibri" w:cs="Calibri"/>
          <w:noProof/>
          <w:lang w:val="en-US"/>
        </w:rPr>
        <w:t>(2009) Image Analysis of Arabidopsis Trichome Patterning in 4d Confocal Datasets. 2009 Ieee International Symposium on Biomedical Imaging: From Nano to Macro, Vols 1 and 2: 742-745.</w:t>
      </w:r>
    </w:p>
    <w:p w:rsidR="00ED3C5C" w:rsidRPr="00ED3C5C" w:rsidRDefault="00ED3C5C" w:rsidP="00ED3C5C">
      <w:pPr>
        <w:spacing w:after="0"/>
        <w:ind w:left="720" w:hanging="720"/>
        <w:rPr>
          <w:rFonts w:ascii="Calibri" w:hAnsi="Calibri" w:cs="Calibri"/>
          <w:noProof/>
          <w:lang w:val="en-US"/>
        </w:rPr>
      </w:pPr>
      <w:r w:rsidRPr="00ED3C5C">
        <w:rPr>
          <w:rFonts w:ascii="Calibri" w:hAnsi="Calibri" w:cs="Calibri"/>
          <w:noProof/>
        </w:rPr>
        <w:t xml:space="preserve">4. Greese B, Wester K, Bensch R, Ronneberger O, Timmer J, et al. </w:t>
      </w:r>
      <w:r w:rsidRPr="00ED3C5C">
        <w:rPr>
          <w:rFonts w:ascii="Calibri" w:hAnsi="Calibri" w:cs="Calibri"/>
          <w:noProof/>
          <w:lang w:val="en-US"/>
        </w:rPr>
        <w:t>(2012) Influence of cell-to-cell variability on spatial pattern formation. IET systems biology 6: 143-153.</w:t>
      </w:r>
    </w:p>
    <w:p w:rsidR="00ED3C5C" w:rsidRPr="00ED3C5C" w:rsidRDefault="00ED3C5C" w:rsidP="00ED3C5C">
      <w:pPr>
        <w:ind w:left="720" w:hanging="720"/>
        <w:rPr>
          <w:rFonts w:ascii="Calibri" w:hAnsi="Calibri" w:cs="Calibri"/>
          <w:noProof/>
          <w:lang w:val="en-US"/>
        </w:rPr>
      </w:pPr>
      <w:r w:rsidRPr="00ED3C5C">
        <w:rPr>
          <w:rFonts w:ascii="Calibri" w:hAnsi="Calibri" w:cs="Calibri"/>
          <w:noProof/>
          <w:lang w:val="en-US"/>
        </w:rPr>
        <w:t>5. Pomeranz M, Campbell J, Siegal-Gaskins D, Engelmeier J, Wilson T, et al. (2012) High-resolution computational imaging of leaf hair patterning using polar</w:t>
      </w:r>
      <w:r>
        <w:rPr>
          <w:rFonts w:ascii="Calibri" w:hAnsi="Calibri" w:cs="Calibri"/>
          <w:noProof/>
          <w:lang w:val="en-US"/>
        </w:rPr>
        <w:t>ized light microscopy. Plant J.</w:t>
      </w:r>
    </w:p>
    <w:p w:rsidR="0034236B" w:rsidRDefault="00ED3C5C" w:rsidP="009C3058">
      <w:r>
        <w:rPr>
          <w:b/>
          <w:lang w:val="en-US"/>
        </w:rPr>
        <w:fldChar w:fldCharType="end"/>
      </w:r>
      <w:bookmarkEnd w:id="0"/>
    </w:p>
    <w:sectPr w:rsidR="00342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srxpz06evr9lepswzptx5b0d0s5x5zrr9r&quot;&gt;trichomesBJ&lt;record-ids&gt;&lt;item&gt;7&lt;/item&gt;&lt;/record-ids&gt;&lt;/item&gt;&lt;/Libraries&gt;"/>
  </w:docVars>
  <w:rsids>
    <w:rsidRoot w:val="009C3058"/>
    <w:rsid w:val="0034236B"/>
    <w:rsid w:val="009C3058"/>
    <w:rsid w:val="00C15147"/>
    <w:rsid w:val="00D76C7B"/>
    <w:rsid w:val="00E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5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5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failmezger</dc:creator>
  <cp:lastModifiedBy>failmezger</cp:lastModifiedBy>
  <cp:revision>2</cp:revision>
  <dcterms:created xsi:type="dcterms:W3CDTF">2013-02-06T11:49:00Z</dcterms:created>
  <dcterms:modified xsi:type="dcterms:W3CDTF">2013-03-08T11:02:00Z</dcterms:modified>
</cp:coreProperties>
</file>