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180" w:rsidRPr="00485B68" w:rsidRDefault="00EE1180" w:rsidP="00485B68">
      <w:pPr>
        <w:jc w:val="both"/>
        <w:rPr>
          <w:rFonts w:ascii="Times New Roman" w:hAnsi="Times New Roman"/>
        </w:rPr>
      </w:pPr>
      <w:r w:rsidRPr="00485B68">
        <w:rPr>
          <w:rFonts w:ascii="Times New Roman" w:hAnsi="Times New Roman"/>
          <w:b/>
        </w:rPr>
        <w:t>Figure S1</w:t>
      </w:r>
      <w:r w:rsidR="00485B68">
        <w:rPr>
          <w:rFonts w:ascii="Times New Roman" w:hAnsi="Times New Roman"/>
        </w:rPr>
        <w:t>.</w:t>
      </w:r>
      <w:r w:rsidRPr="00485B68">
        <w:rPr>
          <w:rFonts w:ascii="Times New Roman" w:hAnsi="Times New Roman"/>
        </w:rPr>
        <w:t xml:space="preserve"> Amino acid sequence</w:t>
      </w:r>
      <w:r w:rsidR="00485B68">
        <w:rPr>
          <w:rFonts w:ascii="Times New Roman" w:hAnsi="Times New Roman"/>
        </w:rPr>
        <w:t>s</w:t>
      </w:r>
      <w:r w:rsidRPr="00485B68">
        <w:rPr>
          <w:rFonts w:ascii="Times New Roman" w:hAnsi="Times New Roman"/>
        </w:rPr>
        <w:t xml:space="preserve"> of 22 G</w:t>
      </w:r>
      <w:r w:rsidR="00485B68">
        <w:rPr>
          <w:rFonts w:ascii="Times New Roman" w:hAnsi="Times New Roman"/>
        </w:rPr>
        <w:t>BS</w:t>
      </w:r>
      <w:r w:rsidRPr="00485B68">
        <w:rPr>
          <w:rFonts w:ascii="Times New Roman" w:hAnsi="Times New Roman"/>
        </w:rPr>
        <w:t xml:space="preserve"> pilus 2a backbone proteins (BP-2a) </w:t>
      </w:r>
      <w:r w:rsidR="00485B68">
        <w:rPr>
          <w:rFonts w:ascii="Times New Roman" w:hAnsi="Times New Roman"/>
        </w:rPr>
        <w:t>belonging to</w:t>
      </w:r>
      <w:r w:rsidRPr="00485B68">
        <w:rPr>
          <w:rFonts w:ascii="Times New Roman" w:hAnsi="Times New Roman"/>
        </w:rPr>
        <w:t xml:space="preserve"> unique nucleotide sequences and aligned with CLUSTALW. Shaded residues are those that do not differ from the consensus sequence (identical in dark gray and similar in light gray). The rest of </w:t>
      </w:r>
      <w:r w:rsidR="00AB1CBF">
        <w:rPr>
          <w:rFonts w:ascii="Times New Roman" w:hAnsi="Times New Roman"/>
        </w:rPr>
        <w:t xml:space="preserve">the </w:t>
      </w:r>
      <w:r w:rsidRPr="00485B68">
        <w:rPr>
          <w:rFonts w:ascii="Times New Roman" w:hAnsi="Times New Roman"/>
        </w:rPr>
        <w:t>residues are colored according to the</w:t>
      </w:r>
      <w:r w:rsidR="00AB1CBF">
        <w:rPr>
          <w:rFonts w:ascii="Times New Roman" w:hAnsi="Times New Roman"/>
        </w:rPr>
        <w:t>ir</w:t>
      </w:r>
      <w:r w:rsidRPr="00485B68">
        <w:rPr>
          <w:rFonts w:ascii="Times New Roman" w:hAnsi="Times New Roman"/>
        </w:rPr>
        <w:t xml:space="preserve"> </w:t>
      </w:r>
      <w:r w:rsidR="00AB1CBF">
        <w:rPr>
          <w:rFonts w:ascii="Times New Roman" w:hAnsi="Times New Roman"/>
        </w:rPr>
        <w:t>physico-</w:t>
      </w:r>
      <w:r w:rsidRPr="00485B68">
        <w:rPr>
          <w:rFonts w:ascii="Times New Roman" w:hAnsi="Times New Roman"/>
        </w:rPr>
        <w:t xml:space="preserve">chemical properties. The neutralizing epitope segment is boxed. The sites detected to evolve under selective pressure with </w:t>
      </w:r>
      <w:r w:rsidRPr="00AB1CBF">
        <w:rPr>
          <w:rFonts w:ascii="Times New Roman" w:hAnsi="Times New Roman"/>
          <w:i/>
        </w:rPr>
        <w:t>p</w:t>
      </w:r>
      <w:r w:rsidRPr="00485B68">
        <w:rPr>
          <w:rFonts w:ascii="Times New Roman" w:hAnsi="Times New Roman"/>
        </w:rPr>
        <w:t xml:space="preserve">&lt;0.05 are indicated with asterisks. The </w:t>
      </w:r>
      <w:r w:rsidR="00AB1CBF">
        <w:rPr>
          <w:rFonts w:ascii="Times New Roman" w:hAnsi="Times New Roman"/>
        </w:rPr>
        <w:t xml:space="preserve">predicted </w:t>
      </w:r>
      <w:r w:rsidRPr="00485B68">
        <w:rPr>
          <w:rFonts w:ascii="Times New Roman" w:hAnsi="Times New Roman"/>
        </w:rPr>
        <w:t xml:space="preserve">recombination breakpoints </w:t>
      </w:r>
      <w:r w:rsidR="00AB1CBF">
        <w:rPr>
          <w:rFonts w:ascii="Times New Roman" w:hAnsi="Times New Roman"/>
        </w:rPr>
        <w:t>in</w:t>
      </w:r>
      <w:r w:rsidRPr="00485B68">
        <w:rPr>
          <w:rFonts w:ascii="Times New Roman" w:hAnsi="Times New Roman"/>
        </w:rPr>
        <w:t xml:space="preserve"> the gene </w:t>
      </w:r>
      <w:r w:rsidR="00AB1CBF">
        <w:rPr>
          <w:rFonts w:ascii="Times New Roman" w:hAnsi="Times New Roman"/>
        </w:rPr>
        <w:t>are</w:t>
      </w:r>
      <w:r w:rsidRPr="00485B68">
        <w:rPr>
          <w:rFonts w:ascii="Times New Roman" w:hAnsi="Times New Roman"/>
        </w:rPr>
        <w:t xml:space="preserve"> shown at the top of the alignment</w:t>
      </w:r>
      <w:r w:rsidR="00AB1CBF">
        <w:rPr>
          <w:rFonts w:ascii="Times New Roman" w:hAnsi="Times New Roman"/>
        </w:rPr>
        <w:t>, where each colored bar</w:t>
      </w:r>
      <w:r w:rsidRPr="00485B68">
        <w:rPr>
          <w:rFonts w:ascii="Times New Roman" w:hAnsi="Times New Roman"/>
        </w:rPr>
        <w:t xml:space="preserve"> represent</w:t>
      </w:r>
      <w:r w:rsidR="00AB1CBF">
        <w:rPr>
          <w:rFonts w:ascii="Times New Roman" w:hAnsi="Times New Roman"/>
        </w:rPr>
        <w:t>s a proposed recombinant block</w:t>
      </w:r>
      <w:r w:rsidRPr="00485B68">
        <w:rPr>
          <w:rFonts w:ascii="Times New Roman" w:hAnsi="Times New Roman"/>
        </w:rPr>
        <w:t>.</w:t>
      </w:r>
    </w:p>
    <w:p w:rsidR="00EE1180" w:rsidRDefault="00EE1180">
      <w:pPr>
        <w:rPr>
          <w:rFonts w:ascii="Times New Roman" w:hAnsi="Times New Roman"/>
        </w:rPr>
      </w:pPr>
    </w:p>
    <w:p w:rsidR="00EE1180" w:rsidRDefault="00EE1180">
      <w:r>
        <w:rPr>
          <w:noProof/>
          <w:lang w:eastAsia="es-ES_tradnl"/>
        </w:rPr>
        <w:drawing>
          <wp:inline distT="0" distB="0" distL="0" distR="0">
            <wp:extent cx="8445632" cy="6136359"/>
            <wp:effectExtent l="25400" t="0" r="12568" b="0"/>
            <wp:docPr id="6" name="Imagen 5" descr="Fig1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S-1.png"/>
                    <pic:cNvPicPr/>
                  </pic:nvPicPr>
                  <pic:blipFill>
                    <a:blip r:embed="rId4"/>
                    <a:srcRect l="5743" t="6122" r="7472" b="4636"/>
                    <a:stretch>
                      <a:fillRect/>
                    </a:stretch>
                  </pic:blipFill>
                  <pic:spPr>
                    <a:xfrm>
                      <a:off x="0" y="0"/>
                      <a:ext cx="8445632" cy="6136359"/>
                    </a:xfrm>
                    <a:prstGeom prst="rect">
                      <a:avLst/>
                    </a:prstGeom>
                  </pic:spPr>
                </pic:pic>
              </a:graphicData>
            </a:graphic>
          </wp:inline>
        </w:drawing>
      </w:r>
    </w:p>
    <w:p w:rsidR="00EE1180" w:rsidRDefault="00EE1180">
      <w:r>
        <w:rPr>
          <w:noProof/>
          <w:lang w:eastAsia="es-ES_tradnl"/>
        </w:rPr>
        <w:drawing>
          <wp:inline distT="0" distB="0" distL="0" distR="0">
            <wp:extent cx="8445632" cy="6136360"/>
            <wp:effectExtent l="25400" t="0" r="12568" b="0"/>
            <wp:docPr id="5" name="Imagen 4" descr="Fig1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S-2.png"/>
                    <pic:cNvPicPr/>
                  </pic:nvPicPr>
                  <pic:blipFill>
                    <a:blip r:embed="rId5"/>
                    <a:srcRect l="5743" t="5600" r="7472" b="5162"/>
                    <a:stretch>
                      <a:fillRect/>
                    </a:stretch>
                  </pic:blipFill>
                  <pic:spPr>
                    <a:xfrm>
                      <a:off x="0" y="0"/>
                      <a:ext cx="8445632" cy="6136360"/>
                    </a:xfrm>
                    <a:prstGeom prst="rect">
                      <a:avLst/>
                    </a:prstGeom>
                  </pic:spPr>
                </pic:pic>
              </a:graphicData>
            </a:graphic>
          </wp:inline>
        </w:drawing>
      </w:r>
    </w:p>
    <w:p w:rsidR="00485B68" w:rsidRDefault="00EE1180">
      <w:r>
        <w:rPr>
          <w:noProof/>
          <w:lang w:eastAsia="es-ES_tradnl"/>
        </w:rPr>
        <w:drawing>
          <wp:inline distT="0" distB="0" distL="0" distR="0">
            <wp:extent cx="8330949" cy="6022357"/>
            <wp:effectExtent l="25400" t="0" r="251" b="0"/>
            <wp:docPr id="7" name="Imagen 6" descr="Fig1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S-3.png"/>
                    <pic:cNvPicPr/>
                  </pic:nvPicPr>
                  <pic:blipFill>
                    <a:blip r:embed="rId6"/>
                    <a:srcRect l="6917" t="6122" r="7466" b="6294"/>
                    <a:stretch>
                      <a:fillRect/>
                    </a:stretch>
                  </pic:blipFill>
                  <pic:spPr>
                    <a:xfrm>
                      <a:off x="0" y="0"/>
                      <a:ext cx="8330949" cy="6022357"/>
                    </a:xfrm>
                    <a:prstGeom prst="rect">
                      <a:avLst/>
                    </a:prstGeom>
                  </pic:spPr>
                </pic:pic>
              </a:graphicData>
            </a:graphic>
          </wp:inline>
        </w:drawing>
      </w:r>
    </w:p>
    <w:sectPr w:rsidR="00485B68" w:rsidSect="00EE1180">
      <w:pgSz w:w="16832" w:h="11904" w:orient="landscape"/>
      <w:pgMar w:top="1134" w:right="1134" w:bottom="1134" w:left="1134" w:header="709" w:footer="709" w:gutter="0"/>
      <w:cols w:space="708"/>
      <w:printerSettings r:id="rId7"/>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grammar="clean"/>
  <w:doNotTrackMove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EE1180"/>
    <w:rsid w:val="00485B68"/>
    <w:rsid w:val="00AB1CBF"/>
    <w:rsid w:val="00EE1180"/>
  </w:rsids>
  <m:mathPr>
    <m:mathFont m:val="Century Schoolboo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D13"/>
    <w:rPr>
      <w:sz w:val="24"/>
      <w:szCs w:val="24"/>
      <w:lang w:val="es-ES_tradnl"/>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image" Target="media/image1.png"/><Relationship Id="rId5" Type="http://schemas.openxmlformats.org/officeDocument/2006/relationships/image" Target="media/image2.png"/><Relationship Id="rId7" Type="http://schemas.openxmlformats.org/officeDocument/2006/relationships/printerSettings" Target="printerSettings/printerSettings1.bin"/><Relationship Id="rId1" Type="http://schemas.openxmlformats.org/officeDocument/2006/relationships/styles" Target="styles.xml"/><Relationship Id="rId2" Type="http://schemas.openxmlformats.org/officeDocument/2006/relationships/settings" Target="settings.xml"/><Relationship Id="rId9" Type="http://schemas.openxmlformats.org/officeDocument/2006/relationships/theme" Target="theme/theme1.xml"/><Relationship Id="rId3" Type="http://schemas.openxmlformats.org/officeDocument/2006/relationships/webSettings" Target="webSettings.xml"/><Relationship Id="rId6"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97</Words>
  <Characters>558</Characters>
  <Application>Microsoft Macintosh Word</Application>
  <DocSecurity>0</DocSecurity>
  <Lines>4</Lines>
  <Paragraphs>1</Paragraphs>
  <ScaleCrop>false</ScaleCrop>
  <Company>UAB</Company>
  <LinksUpToDate>false</LinksUpToDate>
  <CharactersWithSpaces>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Daura</dc:creator>
  <cp:keywords/>
  <cp:lastModifiedBy>Xavier Daura</cp:lastModifiedBy>
  <cp:revision>2</cp:revision>
  <dcterms:created xsi:type="dcterms:W3CDTF">2012-11-22T17:58:00Z</dcterms:created>
  <dcterms:modified xsi:type="dcterms:W3CDTF">2012-11-22T18:16:00Z</dcterms:modified>
</cp:coreProperties>
</file>