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3402"/>
        <w:gridCol w:w="1417"/>
        <w:gridCol w:w="1276"/>
        <w:gridCol w:w="1320"/>
      </w:tblGrid>
      <w:tr w:rsidR="0048180E" w:rsidTr="00AA4DB3">
        <w:tc>
          <w:tcPr>
            <w:tcW w:w="1101" w:type="dxa"/>
            <w:vAlign w:val="center"/>
          </w:tcPr>
          <w:p w:rsidR="0048180E" w:rsidRPr="005C29CC" w:rsidRDefault="0048180E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ID</w:t>
            </w:r>
          </w:p>
        </w:tc>
        <w:tc>
          <w:tcPr>
            <w:tcW w:w="3402" w:type="dxa"/>
            <w:vAlign w:val="center"/>
          </w:tcPr>
          <w:p w:rsidR="0048180E" w:rsidRPr="005C29CC" w:rsidRDefault="0048180E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name</w:t>
            </w:r>
          </w:p>
        </w:tc>
        <w:tc>
          <w:tcPr>
            <w:tcW w:w="1417" w:type="dxa"/>
            <w:vAlign w:val="center"/>
          </w:tcPr>
          <w:p w:rsidR="0048180E" w:rsidRPr="00B74E61" w:rsidRDefault="0048180E" w:rsidP="00AA4DB3">
            <w:pPr>
              <w:spacing w:before="2" w:after="2"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GWASRank</w:t>
            </w:r>
            <w:proofErr w:type="spellEnd"/>
          </w:p>
        </w:tc>
        <w:tc>
          <w:tcPr>
            <w:tcW w:w="1276" w:type="dxa"/>
            <w:vAlign w:val="center"/>
          </w:tcPr>
          <w:p w:rsidR="0048180E" w:rsidRPr="00B74E61" w:rsidRDefault="0048180E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 w:rsidRPr="00B74E61">
              <w:rPr>
                <w:rFonts w:ascii="Arial" w:hAnsi="Arial"/>
                <w:b/>
                <w:sz w:val="20"/>
                <w:szCs w:val="22"/>
              </w:rPr>
              <w:t>BootRank</w:t>
            </w:r>
            <w:proofErr w:type="spellEnd"/>
          </w:p>
        </w:tc>
        <w:tc>
          <w:tcPr>
            <w:tcW w:w="1320" w:type="dxa"/>
            <w:vAlign w:val="center"/>
          </w:tcPr>
          <w:p w:rsidR="0048180E" w:rsidRPr="005C29CC" w:rsidRDefault="0048180E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Supporting reference</w:t>
            </w:r>
          </w:p>
        </w:tc>
      </w:tr>
      <w:tr w:rsidR="0048180E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hsa04662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B cell receptor signaling pathway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4.93E-03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48180E" w:rsidRPr="00BE11F9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48180E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hsa04666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Fc gamma R-mediated phagocytosis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7.18E-03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48180E" w:rsidRPr="00BE11F9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48180E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hsa05222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Small cell lung cancer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1.04E-02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48180E" w:rsidRPr="00BE11F9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48180E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hsa00534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 xml:space="preserve">Glycosaminoglycan biosynthesis - </w:t>
            </w:r>
            <w:proofErr w:type="spellStart"/>
            <w:r w:rsidRPr="00E818C0">
              <w:rPr>
                <w:rFonts w:ascii="Arial" w:hAnsi="Arial"/>
                <w:sz w:val="20"/>
                <w:szCs w:val="22"/>
              </w:rPr>
              <w:t>heparan</w:t>
            </w:r>
            <w:proofErr w:type="spellEnd"/>
            <w:r w:rsidRPr="00E818C0">
              <w:rPr>
                <w:rFonts w:ascii="Arial" w:hAnsi="Arial"/>
                <w:sz w:val="20"/>
                <w:szCs w:val="22"/>
              </w:rPr>
              <w:t xml:space="preserve"> sulfate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2.68E-03</w:t>
            </w:r>
          </w:p>
        </w:tc>
        <w:tc>
          <w:tcPr>
            <w:tcW w:w="1320" w:type="dxa"/>
            <w:vAlign w:val="bottom"/>
          </w:tcPr>
          <w:p w:rsidR="0048180E" w:rsidRPr="00BE11F9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48180E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hsa03430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Mismatch repair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4.64E-03</w:t>
            </w:r>
          </w:p>
        </w:tc>
        <w:tc>
          <w:tcPr>
            <w:tcW w:w="1320" w:type="dxa"/>
            <w:vAlign w:val="bottom"/>
          </w:tcPr>
          <w:p w:rsidR="0048180E" w:rsidRPr="00BE11F9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48180E" w:rsidRPr="00C32FC5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hsa04114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Oocyte meiosis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6.60E-03</w:t>
            </w:r>
          </w:p>
        </w:tc>
        <w:tc>
          <w:tcPr>
            <w:tcW w:w="1320" w:type="dxa"/>
            <w:vAlign w:val="center"/>
          </w:tcPr>
          <w:p w:rsidR="0048180E" w:rsidRPr="00C32FC5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48180E" w:rsidRPr="00C32FC5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hsa04320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E818C0">
              <w:rPr>
                <w:rFonts w:ascii="Arial" w:hAnsi="Arial"/>
                <w:sz w:val="20"/>
                <w:szCs w:val="22"/>
              </w:rPr>
              <w:t>Dorso</w:t>
            </w:r>
            <w:proofErr w:type="spellEnd"/>
            <w:r w:rsidRPr="00E818C0">
              <w:rPr>
                <w:rFonts w:ascii="Arial" w:hAnsi="Arial"/>
                <w:sz w:val="20"/>
                <w:szCs w:val="22"/>
              </w:rPr>
              <w:t>-ventral axis formation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1.26E-02</w:t>
            </w:r>
          </w:p>
        </w:tc>
        <w:tc>
          <w:tcPr>
            <w:tcW w:w="1320" w:type="dxa"/>
            <w:vAlign w:val="center"/>
          </w:tcPr>
          <w:p w:rsidR="0048180E" w:rsidRPr="00C32FC5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48180E" w:rsidRPr="00C32FC5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hsa04610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Complement and coagulation cascades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0.0278</w:t>
            </w:r>
          </w:p>
        </w:tc>
        <w:tc>
          <w:tcPr>
            <w:tcW w:w="1320" w:type="dxa"/>
            <w:vAlign w:val="center"/>
          </w:tcPr>
          <w:p w:rsidR="0048180E" w:rsidRPr="00C32FC5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ADDIN PAPERS2_CITATIONS &lt;citation&gt;&lt;uuid&gt;EC933578-9A6F-4F63-81F0-F63F5C392BE6&lt;/uuid&gt;&lt;priority&gt;59&lt;/priority&gt;&lt;publications&gt;&lt;publication&gt;&lt;uuid&gt;7886D6CD-CC9F-46F9-938B-9392408221F3&lt;/uuid&gt;&lt;volume&gt;6&lt;/volume&gt;&lt;accepted_date&gt;99200712141200000000222000&lt;/accepted_date&gt;&lt;doi&gt;10.1186/1476-511X-6-35&lt;/doi&gt;&lt;startpage&gt;35&lt;/startpage&gt;&lt;publication_date&gt;99200700001200000000200000&lt;/publication_date&gt;&lt;url&gt;http://eutils.ncbi.nlm.nih.gov/entrez/eutils/elink.fcgi?dbfrom=pubmed&amp;amp;id=18078524&amp;amp;retmode=ref&amp;amp;cmd=prlinks&lt;/url&gt;&lt;type&gt;400&lt;/type&gt;&lt;title&gt;Gene expression profile in obesity and type 2 diabetes mellitus.&lt;/title&gt;&lt;location&gt;200,6,41.4910860,-81.5898332&lt;/location&gt;&lt;submission_date&gt;99200711101200000000222000&lt;/submission_date&gt;&lt;institution&gt;UND Life Sciences, 13800 Fairhill Road, #321, Shaker Heights, OH 44120, USA. undurti@hotmail.com&lt;/institution&gt;&lt;subtype&gt;400&lt;/subtype&gt;&lt;bundle&gt;&lt;publication&gt;&lt;title&gt;Lipids in health and disease&lt;/title&gt;&lt;type&gt;-100&lt;/type&gt;&lt;subtype&gt;-100&lt;/subtype&gt;&lt;uuid&gt;46FA264B-0C9F-45B8-9293-1BD5FA2091E5&lt;/uuid&gt;&lt;/publication&gt;&lt;/bundle&gt;&lt;authors&gt;&lt;author&gt;&lt;firstName&gt;Undurti&lt;/firstName&gt;&lt;middleNames&gt;N&lt;/middleNames&gt;&lt;lastName&gt;Das&lt;/lastName&gt;&lt;/author&gt;&lt;author&gt;&lt;firstName&gt;Allam&lt;/firstName&gt;&lt;middleNames&gt;A&lt;/middleNames&gt;&lt;lastName&gt;Rao&lt;/lastName&gt;&lt;/author&gt;&lt;/authors&gt;&lt;/publication&gt;&lt;publication&gt;&lt;uuid&gt;EF8F5BA9-AB31-4D0E-8034-8C52931FDBA7&lt;/uuid&gt;&lt;volume&gt;17&lt;/volume&gt;&lt;doi&gt;10.1097/01.mbc.0000245292.34150.df&lt;/doi&gt;&lt;startpage&gt;545&lt;/startpage&gt;&lt;publication_date&gt;99200610001200000000220000&lt;/publication_date&gt;&lt;url&gt;http://eutils.ncbi.nlm.nih.gov/entrez/eutils/elink.fcgi?dbfrom=pubmed&amp;amp;id=16988549&amp;amp;retmode=ref&amp;amp;cmd=prlinks&lt;/url&gt;&lt;type&gt;400&lt;/type&gt;&lt;title&gt;Global assessment of the coagulation status in type 2 diabetes mellitus using rotation thromboelastography.&lt;/title&gt;&lt;location&gt;200,4,39.9207700,32.8541100&lt;/location&gt;&lt;institution&gt;Hacettepe University School of Medicine Department of Internal Medicine, Ankara, Turkey.&lt;/institution&gt;&lt;number&gt;7&lt;/number&gt;&lt;subtype&gt;400&lt;/subtype&gt;&lt;endpage&gt;549&lt;/endpage&gt;&lt;bundle&gt;&lt;publication&gt;&lt;title&gt;Blood coagulation &amp;amp; fibrinolysis : an international journal in haemostasis and thrombosis&lt;/title&gt;&lt;type&gt;-100&lt;/type&gt;&lt;subtype&gt;-100&lt;/subtype&gt;&lt;uuid&gt;31D674A9-21ED-474A-BE09-3B0FB678D083&lt;/uuid&gt;&lt;/publication&gt;&lt;/bundle&gt;&lt;authors&gt;&lt;author&gt;&lt;firstName&gt;Banu&lt;/firstName&gt;&lt;middleNames&gt;Pinar Sarer&lt;/middleNames&gt;&lt;lastName&gt;Yürekli&lt;/lastName&gt;&lt;/author&gt;&lt;author&gt;&lt;firstName&gt;Osman&lt;/firstName&gt;&lt;middleNames&gt;Ilhami&lt;/middleNames&gt;&lt;lastName&gt;Ozcebe&lt;/lastName&gt;&lt;/author&gt;&lt;author&gt;&lt;firstName&gt;Serafettin&lt;/firstName&gt;&lt;lastName&gt;Kirazli&lt;/lastName&gt;&lt;/author&gt;&lt;author&gt;&lt;firstName&gt;Alper&lt;/firstName&gt;&lt;lastName&gt;Gürlek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[41,42]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8180E" w:rsidRPr="00C32FC5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hsa00232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Caffeine metabolism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0.031</w:t>
            </w:r>
          </w:p>
        </w:tc>
        <w:tc>
          <w:tcPr>
            <w:tcW w:w="1320" w:type="dxa"/>
            <w:vAlign w:val="center"/>
          </w:tcPr>
          <w:p w:rsidR="0048180E" w:rsidRPr="00C32FC5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ADDIN PAPERS2_CITATIONS &lt;citation&gt;&lt;uuid&gt;78D78E33-9924-444E-A6B1-CA4318AFDF37&lt;/uuid&gt;&lt;priority&gt;60&lt;/priority&gt;&lt;publications&gt;&lt;publication&gt;&lt;uuid&gt;59078195-24BE-454B-B21C-0EBDA581F794&lt;/uuid&gt;&lt;volume&gt;25&lt;/volume&gt;&lt;startpage&gt;364&lt;/startpage&gt;&lt;publication_date&gt;99200202001200000000220000&lt;/publication_date&gt;&lt;url&gt;http://eutils.ncbi.nlm.nih.gov/entrez/eutils/elink.fcgi?dbfrom=pubmed&amp;amp;id=11815511&amp;amp;retmode=ref&amp;amp;cmd=prlinks&lt;/url&gt;&lt;type&gt;400&lt;/type&gt;&lt;title&gt;Caffeine can decrease insulin sensitivity in humans.&lt;/title&gt;&lt;location&gt;200,4,51.8428670,5.8546220&lt;/location&gt;&lt;institution&gt;Department of Internal Medicine, University Medical Center Nijmegen, 6500 HB Nijmegen, the Netherlands.&lt;/institution&gt;&lt;number&gt;2&lt;/number&gt;&lt;subtype&gt;400&lt;/subtype&gt;&lt;endpage&gt;369&lt;/endpage&gt;&lt;bundle&gt;&lt;publication&gt;&lt;title&gt;Diabetes care&lt;/title&gt;&lt;type&gt;-100&lt;/type&gt;&lt;subtype&gt;-100&lt;/subtype&gt;&lt;uuid&gt;01C68049-85FF-40E1-952F-BAD64291B91C&lt;/uuid&gt;&lt;/publication&gt;&lt;/bundle&gt;&lt;authors&gt;&lt;author&gt;&lt;firstName&gt;Gerben&lt;/firstName&gt;&lt;middleNames&gt;B&lt;/middleNames&gt;&lt;lastName&gt;Keijzers&lt;/lastName&gt;&lt;/author&gt;&lt;author&gt;&lt;lastName&gt;Galan&lt;/lastName&gt;&lt;nonDroppingParticle&gt;De&lt;/nonDroppingParticle&gt;&lt;firstName&gt;Bastiaan&lt;/firstName&gt;&lt;middleNames&gt;E&lt;/middleNames&gt;&lt;/author&gt;&lt;author&gt;&lt;firstName&gt;Cees&lt;/firstName&gt;&lt;middleNames&gt;J&lt;/middleNames&gt;&lt;lastName&gt;Tack&lt;/lastName&gt;&lt;/author&gt;&lt;author&gt;&lt;firstName&gt;Paul&lt;/firstName&gt;&lt;lastName&gt;Smits&lt;/lastName&gt;&lt;/author&gt;&lt;/authors&gt;&lt;/publication&gt;&lt;publication&gt;&lt;uuid&gt;BF71BDC0-E7B9-46F3-9775-0EECACB8139D&lt;/uuid&gt;&lt;volume&gt;27&lt;/volume&gt;&lt;startpage&gt;2047&lt;/startpage&gt;&lt;publication_date&gt;99200408001200000000220000&lt;/publication_date&gt;&lt;url&gt;http://eutils.ncbi.nlm.nih.gov/entrez/eutils/elink.fcgi?dbfrom=pubmed&amp;amp;id=15277438&amp;amp;retmode=ref&amp;amp;cmd=prlinks&lt;/url&gt;&lt;type&gt;400&lt;/type&gt;&lt;title&gt;Caffeine impairs glucose metabolism in type 2 diabetes.&lt;/title&gt;&lt;location&gt;200,9,36.0028330,-78.9382700&lt;/location&gt;&lt;institution&gt;Department of Psychiatry and Behavioral Sciences, Duke University Medical Center, Durham, North Carolina 27710-0001, USA. james.lane@duke.edu&lt;/institution&gt;&lt;number&gt;8&lt;/number&gt;&lt;subtype&gt;400&lt;/subtype&gt;&lt;endpage&gt;2048&lt;/endpage&gt;&lt;bundle&gt;&lt;publication&gt;&lt;title&gt;Diabetes care&lt;/title&gt;&lt;type&gt;-100&lt;/type&gt;&lt;subtype&gt;-100&lt;/subtype&gt;&lt;uuid&gt;01C68049-85FF-40E1-952F-BAD64291B91C&lt;/uuid&gt;&lt;/publication&gt;&lt;/bundle&gt;&lt;authors&gt;&lt;author&gt;&lt;firstName&gt;James&lt;/firstName&gt;&lt;middleNames&gt;D&lt;/middleNames&gt;&lt;lastName&gt;Lane&lt;/lastName&gt;&lt;/author&gt;&lt;author&gt;&lt;firstName&gt;Christina&lt;/firstName&gt;&lt;middleNames&gt;E&lt;/middleNames&gt;&lt;lastName&gt;Barkauskas&lt;/lastName&gt;&lt;/author&gt;&lt;author&gt;&lt;firstName&gt;Richard&lt;/firstName&gt;&lt;middleNames&gt;S&lt;/middleNames&gt;&lt;lastName&gt;Surwit&lt;/lastName&gt;&lt;/author&gt;&lt;author&gt;&lt;firstName&gt;Mark&lt;/firstName&gt;&lt;middleNames&gt;N&lt;/middleNames&gt;&lt;lastName&gt;Feinglos&lt;/lastName&gt;&lt;/author&gt;&lt;/authors&gt;&lt;/publication&gt;&lt;publication&gt;&lt;uuid&gt;EA3C4244-9891-4D79-82E5-DFEC45759C40&lt;/uuid&gt;&lt;volume&gt;27&lt;/volume&gt;&lt;startpage&gt;2990&lt;/startpage&gt;&lt;publication_date&gt;99200412001200000000220000&lt;/publication_date&gt;&lt;url&gt;http://eutils.ncbi.nlm.nih.gov/entrez/eutils/elink.fcgi?dbfrom=pubmed&amp;amp;id=15562223&amp;amp;retmode=ref&amp;amp;cmd=prlinks&lt;/url&gt;&lt;type&gt;400&lt;/type&gt;&lt;title&gt;Effects of coffee consumption on fasting blood glucose and insulin concentrations: randomized controlled trials in healthy volunteers.&lt;/title&gt;&lt;location&gt;200,8,52.3329398,4.8649114&lt;/location&gt;&lt;institution&gt;Department of Nutrition and Health, Faculty of Earth and Life Sciences, Vrije Universiteit Amsterdam, de Boelelaan 1085, 1081 HV Amsterdam, Netherlands. rob.van.dam@falw.vu.nl&lt;/institution&gt;&lt;number&gt;12&lt;/number&gt;&lt;subtype&gt;400&lt;/subtype&gt;&lt;endpage&gt;2992&lt;/endpage&gt;&lt;bundle&gt;&lt;publication&gt;&lt;title&gt;Diabetes care&lt;/title&gt;&lt;type&gt;-100&lt;/type&gt;&lt;subtype&gt;-100&lt;/subtype&gt;&lt;uuid&gt;01C68049-85FF-40E1-952F-BAD64291B91C&lt;/uuid&gt;&lt;/publication&gt;&lt;/bundle&gt;&lt;authors&gt;&lt;author&gt;&lt;lastName&gt;Dam&lt;/lastName&gt;&lt;nonDroppingParticle&gt;van&lt;/nonDroppingParticle&gt;&lt;firstName&gt;Rob&lt;/firstName&gt;&lt;middleNames&gt;M&lt;/middleNames&gt;&lt;/author&gt;&lt;author&gt;&lt;firstName&gt;Wilrike&lt;/firstName&gt;&lt;middleNames&gt;J&lt;/middleNames&gt;&lt;lastName&gt;Pasman&lt;/lastName&gt;&lt;/author&gt;&lt;author&gt;&lt;firstName&gt;Petra&lt;/firstName&gt;&lt;lastName&gt;Verhoef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[38-40]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8180E" w:rsidRPr="00C32FC5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hsa04930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Type II diabetes mellitus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0.0313</w:t>
            </w:r>
          </w:p>
        </w:tc>
        <w:tc>
          <w:tcPr>
            <w:tcW w:w="1320" w:type="dxa"/>
            <w:vAlign w:val="center"/>
          </w:tcPr>
          <w:p w:rsidR="0048180E" w:rsidRPr="00C32FC5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sz w:val="20"/>
                <w:szCs w:val="22"/>
              </w:rPr>
              <w:instrText xml:space="preserve"> ADDIN PAPERS2_CITATIONS &lt;citation&gt;&lt;uuid&gt;74C6041D-5A99-4792-B6F6-F2270A68C120&lt;/uuid&gt;&lt;priority&gt;61&lt;/priority&gt;&lt;publications&gt;&lt;publication&gt;&lt;uuid&gt;91652D9E-7C9B-4FC8-B97D-142C7EBADE75&lt;/uuid&gt;&lt;volume&gt;365&lt;/volume&gt;&lt;doi&gt;10.1016/S0140-6736(05)61032-X&lt;/doi&gt;&lt;startpage&gt;1333&lt;/startpage&gt;&lt;publication_date&gt;99200504001200000000220000&lt;/publication_date&gt;&lt;url&gt;http://eutils.ncbi.nlm.nih.gov/entrez/eutils/elink.fcgi?dbfrom=pubmed&amp;amp;id=15823385&amp;amp;retmode=ref&amp;amp;cmd=prlinks&lt;/url&gt;&lt;type&gt;400&lt;/type&gt;&lt;title&gt;Type 2 diabetes: principles of pathogenesis and therapy.&lt;/title&gt;&lt;location&gt;200,9,51.3385738,12.3784615&lt;/location&gt;&lt;institution&gt;Third Medical Department, University of Leipzig, Leipzig, Germany.&lt;/institution&gt;&lt;number&gt;9467&lt;/number&gt;&lt;subtype&gt;400&lt;/subtype&gt;&lt;endpage&gt;1346&lt;/endpage&gt;&lt;bundle&gt;&lt;publication&gt;&lt;title&gt;Lancet&lt;/title&gt;&lt;type&gt;-100&lt;/type&gt;&lt;subtype&gt;-100&lt;/subtype&gt;&lt;uuid&gt;479F5039-E7A1-436B-879C-2834C8E75171&lt;/uuid&gt;&lt;/publication&gt;&lt;/bundle&gt;&lt;authors&gt;&lt;author&gt;&lt;firstName&gt;Michael&lt;/firstName&gt;&lt;lastName&gt;Stumvoll&lt;/lastName&gt;&lt;/author&gt;&lt;author&gt;&lt;firstName&gt;Barry&lt;/firstName&gt;&lt;middleNames&gt;J&lt;/middleNames&gt;&lt;lastName&gt;Goldstein&lt;/lastName&gt;&lt;/author&gt;&lt;author&gt;&lt;lastName&gt;Haeften&lt;/lastName&gt;&lt;nonDroppingParticle&gt;van&lt;/nonDroppingParticle&gt;&lt;firstName&gt;Timon&lt;/firstName&gt;&lt;middleNames&gt;W&lt;/middleNames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[37]</w:t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48180E" w:rsidRPr="00C32FC5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hsa00592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alpha</w:t>
            </w:r>
            <w:proofErr w:type="gramEnd"/>
            <w:r w:rsidRPr="00E818C0">
              <w:rPr>
                <w:rFonts w:ascii="Arial" w:hAnsi="Arial"/>
                <w:sz w:val="20"/>
                <w:szCs w:val="22"/>
              </w:rPr>
              <w:t>-</w:t>
            </w:r>
            <w:proofErr w:type="spellStart"/>
            <w:r w:rsidRPr="00E818C0">
              <w:rPr>
                <w:rFonts w:ascii="Arial" w:hAnsi="Arial"/>
                <w:sz w:val="20"/>
                <w:szCs w:val="22"/>
              </w:rPr>
              <w:t>Linolenic</w:t>
            </w:r>
            <w:proofErr w:type="spellEnd"/>
            <w:r w:rsidRPr="00E818C0">
              <w:rPr>
                <w:rFonts w:ascii="Arial" w:hAnsi="Arial"/>
                <w:sz w:val="20"/>
                <w:szCs w:val="22"/>
              </w:rPr>
              <w:t xml:space="preserve"> acid metabolism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0.0326</w:t>
            </w:r>
          </w:p>
        </w:tc>
        <w:tc>
          <w:tcPr>
            <w:tcW w:w="1320" w:type="dxa"/>
            <w:vAlign w:val="center"/>
          </w:tcPr>
          <w:p w:rsidR="0048180E" w:rsidRPr="00C32FC5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ADDIN PAPERS2_CITATIONS &lt;citation&gt;&lt;uuid&gt;1B117C1C-17BB-4321-85C6-FECF5C1BDBCB&lt;/uuid&gt;&lt;priority&gt;62&lt;/priority&gt;&lt;publications&gt;&lt;publication&gt;&lt;uuid&gt;2F0FC8F1-FC28-4D41-9D93-F3E2D08791B6&lt;/uuid&gt;&lt;volume&gt;56&lt;/volume&gt;&lt;startpage&gt;319&lt;/startpage&gt;&lt;publication_date&gt;99200700001200000000200000&lt;/publication_date&gt;&lt;url&gt;http://eutils.ncbi.nlm.nih.gov/entrez/eutils/elink.fcgi?dbfrom=pubmed&amp;amp;id=17898498&amp;amp;retmode=ref&amp;amp;cmd=prlinks&lt;/url&gt;&lt;type&gt;400&lt;/type&gt;&lt;title&gt;The role of consumption of alpha-linolenic, eicosapentaenoic and docosahexaenoic acids in human metabolic syndrome and type 2 diabetes--a mini-review.&lt;/title&gt;&lt;location&gt;200,9,46.1708410,-60.0938840&lt;/location&gt;&lt;institution&gt;Nutrition, Department of Health Studies, School of Education, Health and Wellness, Cape Breton University, Nova Scotia, Canada. ed_barre@capebretonu.ca&lt;/institution&gt;&lt;number&gt;7&lt;/number&gt;&lt;subtype&gt;400&lt;/subtype&gt;&lt;endpage&gt;325&lt;/endpage&gt;&lt;bundle&gt;&lt;publication&gt;&lt;title&gt;Journal of oleo science&lt;/title&gt;&lt;type&gt;-100&lt;/type&gt;&lt;subtype&gt;-100&lt;/subtype&gt;&lt;uuid&gt;AAF0C2CB-9D05-4A2D-84A9-BEEB322D3378&lt;/uuid&gt;&lt;/publication&gt;&lt;/bundle&gt;&lt;authors&gt;&lt;author&gt;&lt;firstName&gt;Douglas&lt;/firstName&gt;&lt;middleNames&gt;Edward&lt;/middleNames&gt;&lt;lastName&gt;Barre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[43]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8180E" w:rsidRPr="00C32FC5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hsa00524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E818C0">
              <w:rPr>
                <w:rFonts w:ascii="Arial" w:hAnsi="Arial"/>
                <w:sz w:val="20"/>
                <w:szCs w:val="22"/>
              </w:rPr>
              <w:t>Butirosin</w:t>
            </w:r>
            <w:proofErr w:type="spellEnd"/>
            <w:r w:rsidRPr="00E818C0">
              <w:rPr>
                <w:rFonts w:ascii="Arial" w:hAnsi="Arial"/>
                <w:sz w:val="20"/>
                <w:szCs w:val="22"/>
              </w:rPr>
              <w:t xml:space="preserve"> and neomycin biosynthesis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0.0336</w:t>
            </w:r>
          </w:p>
        </w:tc>
        <w:tc>
          <w:tcPr>
            <w:tcW w:w="1320" w:type="dxa"/>
            <w:vAlign w:val="center"/>
          </w:tcPr>
          <w:p w:rsidR="0048180E" w:rsidRPr="00C32FC5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48180E" w:rsidRPr="00C32FC5" w:rsidTr="00AA4DB3">
        <w:tc>
          <w:tcPr>
            <w:tcW w:w="1101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E818C0">
              <w:rPr>
                <w:rFonts w:ascii="Arial" w:hAnsi="Arial"/>
                <w:sz w:val="20"/>
                <w:szCs w:val="22"/>
              </w:rPr>
              <w:t>hsa01040</w:t>
            </w:r>
            <w:proofErr w:type="gramEnd"/>
          </w:p>
        </w:tc>
        <w:tc>
          <w:tcPr>
            <w:tcW w:w="3402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Biosynthesis of unsaturated fatty acids</w:t>
            </w:r>
          </w:p>
        </w:tc>
        <w:tc>
          <w:tcPr>
            <w:tcW w:w="1417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48180E" w:rsidRPr="00E818C0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E818C0">
              <w:rPr>
                <w:rFonts w:ascii="Arial" w:hAnsi="Arial"/>
                <w:sz w:val="20"/>
                <w:szCs w:val="22"/>
              </w:rPr>
              <w:t>0.0338</w:t>
            </w:r>
          </w:p>
        </w:tc>
        <w:tc>
          <w:tcPr>
            <w:tcW w:w="1320" w:type="dxa"/>
            <w:vAlign w:val="center"/>
          </w:tcPr>
          <w:p w:rsidR="0048180E" w:rsidRPr="00C32FC5" w:rsidRDefault="0048180E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C75B86" w:rsidRDefault="00C75B86">
      <w:bookmarkStart w:id="0" w:name="_GoBack"/>
      <w:bookmarkEnd w:id="0"/>
    </w:p>
    <w:sectPr w:rsidR="00C75B86" w:rsidSect="007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0E"/>
    <w:rsid w:val="0048180E"/>
    <w:rsid w:val="00725AE5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C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0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0E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0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0E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1478</Words>
  <Characters>8428</Characters>
  <Application>Microsoft Macintosh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Manor</dc:creator>
  <cp:keywords/>
  <dc:description/>
  <cp:lastModifiedBy>Ohad Manor</cp:lastModifiedBy>
  <cp:revision>1</cp:revision>
  <dcterms:created xsi:type="dcterms:W3CDTF">2013-06-13T17:48:00Z</dcterms:created>
  <dcterms:modified xsi:type="dcterms:W3CDTF">2013-06-13T17:48:00Z</dcterms:modified>
</cp:coreProperties>
</file>