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C9" w:rsidRPr="006A4E37" w:rsidRDefault="004B36C9" w:rsidP="004B36C9">
      <w:pPr>
        <w:spacing w:line="360" w:lineRule="auto"/>
        <w:jc w:val="both"/>
        <w:rPr>
          <w:rFonts w:asciiTheme="majorBidi" w:hAnsiTheme="majorBidi" w:cstheme="majorBidi"/>
          <w:b/>
          <w:bCs/>
        </w:rPr>
      </w:pPr>
    </w:p>
    <w:tbl>
      <w:tblPr>
        <w:tblW w:w="6333"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885"/>
        <w:gridCol w:w="1275"/>
        <w:gridCol w:w="1170"/>
        <w:gridCol w:w="1620"/>
      </w:tblGrid>
      <w:tr w:rsidR="004B36C9" w:rsidRPr="00077A7F" w:rsidTr="00AB1ED9">
        <w:trPr>
          <w:trHeight w:hRule="exact" w:val="802"/>
          <w:jc w:val="center"/>
        </w:trPr>
        <w:tc>
          <w:tcPr>
            <w:tcW w:w="1383" w:type="dxa"/>
            <w:shd w:val="clear" w:color="auto" w:fill="auto"/>
            <w:noWrap/>
            <w:vAlign w:val="center"/>
            <w:hideMark/>
          </w:tcPr>
          <w:p w:rsidR="004B36C9" w:rsidRPr="00077A7F" w:rsidRDefault="004B36C9" w:rsidP="00AB1ED9">
            <w:pPr>
              <w:spacing w:after="0" w:line="240" w:lineRule="auto"/>
              <w:rPr>
                <w:rFonts w:asciiTheme="majorHAnsi" w:eastAsia="Times New Roman" w:hAnsiTheme="majorHAnsi" w:cstheme="majorBidi"/>
                <w:b/>
                <w:bCs/>
                <w:color w:val="000000"/>
                <w:sz w:val="16"/>
                <w:szCs w:val="16"/>
              </w:rPr>
            </w:pPr>
            <w:r w:rsidRPr="00077A7F">
              <w:rPr>
                <w:rFonts w:asciiTheme="majorHAnsi" w:hAnsiTheme="majorHAnsi" w:cstheme="majorBidi"/>
                <w:b/>
                <w:bCs/>
                <w:sz w:val="16"/>
                <w:szCs w:val="16"/>
              </w:rPr>
              <w:br w:type="page"/>
            </w:r>
            <w:r w:rsidRPr="00077A7F">
              <w:rPr>
                <w:rFonts w:asciiTheme="majorHAnsi" w:eastAsia="Times New Roman" w:hAnsiTheme="majorHAnsi" w:cstheme="majorBidi"/>
                <w:b/>
                <w:bCs/>
                <w:color w:val="000000"/>
                <w:sz w:val="16"/>
                <w:szCs w:val="16"/>
              </w:rPr>
              <w:t>Name</w:t>
            </w:r>
          </w:p>
        </w:tc>
        <w:tc>
          <w:tcPr>
            <w:tcW w:w="885" w:type="dxa"/>
            <w:shd w:val="clear" w:color="auto" w:fill="auto"/>
            <w:noWrap/>
            <w:vAlign w:val="center"/>
            <w:hideMark/>
          </w:tcPr>
          <w:p w:rsidR="004B36C9" w:rsidRPr="00077A7F" w:rsidRDefault="004B36C9" w:rsidP="00AB1ED9">
            <w:pPr>
              <w:spacing w:after="0" w:line="240" w:lineRule="auto"/>
              <w:jc w:val="center"/>
              <w:rPr>
                <w:rFonts w:asciiTheme="majorHAnsi" w:eastAsia="Times New Roman" w:hAnsiTheme="majorHAnsi" w:cstheme="majorBidi"/>
                <w:b/>
                <w:bCs/>
                <w:color w:val="000000"/>
                <w:sz w:val="16"/>
                <w:szCs w:val="16"/>
              </w:rPr>
            </w:pPr>
            <w:r w:rsidRPr="00077A7F">
              <w:rPr>
                <w:rFonts w:asciiTheme="majorHAnsi" w:eastAsia="Times New Roman" w:hAnsiTheme="majorHAnsi" w:cstheme="majorBidi"/>
                <w:b/>
                <w:bCs/>
                <w:color w:val="000000"/>
                <w:sz w:val="16"/>
                <w:szCs w:val="16"/>
              </w:rPr>
              <w:t>Length</w:t>
            </w:r>
          </w:p>
        </w:tc>
        <w:tc>
          <w:tcPr>
            <w:tcW w:w="1275" w:type="dxa"/>
            <w:shd w:val="clear" w:color="auto" w:fill="auto"/>
            <w:noWrap/>
            <w:vAlign w:val="center"/>
            <w:hideMark/>
          </w:tcPr>
          <w:p w:rsidR="004B36C9" w:rsidRPr="00077A7F" w:rsidRDefault="004B36C9" w:rsidP="00AB1ED9">
            <w:pPr>
              <w:spacing w:after="0" w:line="240" w:lineRule="auto"/>
              <w:rPr>
                <w:rFonts w:asciiTheme="majorHAnsi" w:eastAsia="Times New Roman" w:hAnsiTheme="majorHAnsi" w:cstheme="majorBidi"/>
                <w:b/>
                <w:bCs/>
                <w:color w:val="000000"/>
                <w:sz w:val="16"/>
                <w:szCs w:val="16"/>
              </w:rPr>
            </w:pPr>
            <w:r w:rsidRPr="00077A7F">
              <w:rPr>
                <w:rFonts w:asciiTheme="majorHAnsi" w:eastAsia="Times New Roman" w:hAnsiTheme="majorHAnsi" w:cstheme="majorBidi"/>
                <w:b/>
                <w:bCs/>
                <w:color w:val="000000"/>
                <w:sz w:val="16"/>
                <w:szCs w:val="16"/>
              </w:rPr>
              <w:t>Regular</w:t>
            </w:r>
            <w:r>
              <w:rPr>
                <w:rFonts w:asciiTheme="majorHAnsi" w:eastAsia="Times New Roman" w:hAnsiTheme="majorHAnsi" w:cstheme="majorBidi"/>
                <w:b/>
                <w:bCs/>
                <w:color w:val="000000"/>
                <w:sz w:val="16"/>
                <w:szCs w:val="16"/>
              </w:rPr>
              <w:t xml:space="preserve"> DFT </w:t>
            </w:r>
          </w:p>
        </w:tc>
        <w:tc>
          <w:tcPr>
            <w:tcW w:w="1170" w:type="dxa"/>
            <w:shd w:val="clear" w:color="auto" w:fill="auto"/>
            <w:noWrap/>
            <w:vAlign w:val="center"/>
            <w:hideMark/>
          </w:tcPr>
          <w:p w:rsidR="004B36C9" w:rsidRPr="00077A7F" w:rsidRDefault="004B36C9" w:rsidP="00AB1ED9">
            <w:pPr>
              <w:spacing w:after="0" w:line="240" w:lineRule="auto"/>
              <w:jc w:val="center"/>
              <w:rPr>
                <w:rFonts w:asciiTheme="majorHAnsi" w:eastAsia="Times New Roman" w:hAnsiTheme="majorHAnsi" w:cstheme="majorBidi"/>
                <w:b/>
                <w:bCs/>
                <w:color w:val="000000"/>
                <w:sz w:val="16"/>
                <w:szCs w:val="16"/>
              </w:rPr>
            </w:pPr>
            <w:r>
              <w:rPr>
                <w:rFonts w:asciiTheme="majorHAnsi" w:eastAsia="Times New Roman" w:hAnsiTheme="majorHAnsi" w:cstheme="majorBidi"/>
                <w:b/>
                <w:bCs/>
                <w:color w:val="000000"/>
                <w:sz w:val="16"/>
                <w:szCs w:val="16"/>
              </w:rPr>
              <w:t>Restrictive DFT (Uniform, Unigram)</w:t>
            </w:r>
          </w:p>
        </w:tc>
        <w:tc>
          <w:tcPr>
            <w:tcW w:w="1620" w:type="dxa"/>
            <w:vAlign w:val="center"/>
          </w:tcPr>
          <w:p w:rsidR="004B36C9" w:rsidRDefault="004B36C9" w:rsidP="00AB1ED9">
            <w:pPr>
              <w:spacing w:after="0" w:line="240" w:lineRule="auto"/>
              <w:jc w:val="center"/>
              <w:rPr>
                <w:rFonts w:asciiTheme="majorHAnsi" w:eastAsia="Times New Roman" w:hAnsiTheme="majorHAnsi" w:cstheme="majorBidi"/>
                <w:b/>
                <w:bCs/>
                <w:color w:val="000000"/>
                <w:sz w:val="16"/>
                <w:szCs w:val="16"/>
              </w:rPr>
            </w:pPr>
            <w:r>
              <w:rPr>
                <w:rFonts w:asciiTheme="majorHAnsi" w:eastAsia="Times New Roman" w:hAnsiTheme="majorHAnsi" w:cstheme="majorBidi"/>
                <w:b/>
                <w:bCs/>
                <w:color w:val="000000"/>
                <w:sz w:val="16"/>
                <w:szCs w:val="16"/>
              </w:rPr>
              <w:t>+ FT selection</w:t>
            </w:r>
          </w:p>
          <w:p w:rsidR="004B36C9" w:rsidRDefault="004B36C9" w:rsidP="00AB1ED9">
            <w:pPr>
              <w:spacing w:after="0" w:line="240" w:lineRule="auto"/>
              <w:jc w:val="center"/>
              <w:rPr>
                <w:rFonts w:asciiTheme="majorHAnsi" w:eastAsia="Times New Roman" w:hAnsiTheme="majorHAnsi" w:cstheme="majorBidi"/>
                <w:b/>
                <w:bCs/>
                <w:color w:val="000000"/>
                <w:sz w:val="16"/>
                <w:szCs w:val="16"/>
              </w:rPr>
            </w:pPr>
            <w:r>
              <w:rPr>
                <w:rFonts w:asciiTheme="majorHAnsi" w:eastAsia="Times New Roman" w:hAnsiTheme="majorHAnsi" w:cstheme="majorBidi"/>
                <w:b/>
                <w:bCs/>
                <w:color w:val="000000"/>
                <w:sz w:val="16"/>
                <w:szCs w:val="16"/>
              </w:rPr>
              <w:t>by i</w:t>
            </w:r>
            <w:r w:rsidRPr="00077A7F">
              <w:rPr>
                <w:rFonts w:asciiTheme="majorHAnsi" w:eastAsia="Times New Roman" w:hAnsiTheme="majorHAnsi" w:cstheme="majorBidi"/>
                <w:b/>
                <w:bCs/>
                <w:color w:val="000000"/>
                <w:sz w:val="16"/>
                <w:szCs w:val="16"/>
              </w:rPr>
              <w:t>nterval</w:t>
            </w:r>
            <w:r>
              <w:rPr>
                <w:rFonts w:asciiTheme="majorHAnsi" w:eastAsia="Times New Roman" w:hAnsiTheme="majorHAnsi" w:cstheme="majorBidi"/>
                <w:b/>
                <w:bCs/>
                <w:color w:val="000000"/>
                <w:sz w:val="16"/>
                <w:szCs w:val="16"/>
              </w:rPr>
              <w:t>s</w:t>
            </w:r>
          </w:p>
          <w:p w:rsidR="004B36C9" w:rsidRPr="00801881"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w:t>
            </w:r>
            <w:r w:rsidRPr="00801881">
              <w:rPr>
                <w:rFonts w:asciiTheme="majorHAnsi" w:eastAsia="Times New Roman" w:hAnsiTheme="majorHAnsi" w:cstheme="majorBidi"/>
                <w:color w:val="000000"/>
                <w:sz w:val="16"/>
                <w:szCs w:val="16"/>
              </w:rPr>
              <w:t xml:space="preserve">Threshold </w:t>
            </w:r>
            <w:r>
              <w:rPr>
                <w:rFonts w:asciiTheme="majorHAnsi" w:eastAsia="Times New Roman" w:hAnsiTheme="majorHAnsi" w:cstheme="majorBidi"/>
                <w:color w:val="000000"/>
                <w:sz w:val="16"/>
                <w:szCs w:val="16"/>
              </w:rPr>
              <w:t xml:space="preserve">set </w:t>
            </w:r>
            <w:r w:rsidRPr="00801881">
              <w:rPr>
                <w:rFonts w:asciiTheme="majorHAnsi" w:eastAsia="Times New Roman" w:hAnsiTheme="majorHAnsi" w:cstheme="majorBidi"/>
                <w:color w:val="000000"/>
                <w:sz w:val="16"/>
                <w:szCs w:val="16"/>
              </w:rPr>
              <w:t xml:space="preserve">by </w:t>
            </w:r>
          </w:p>
          <w:p w:rsidR="004B36C9" w:rsidRPr="00077A7F" w:rsidRDefault="004B36C9" w:rsidP="00AB1ED9">
            <w:pPr>
              <w:spacing w:after="0" w:line="240" w:lineRule="auto"/>
              <w:jc w:val="center"/>
              <w:rPr>
                <w:rFonts w:asciiTheme="majorHAnsi" w:eastAsia="Times New Roman" w:hAnsiTheme="majorHAnsi" w:cstheme="majorBidi"/>
                <w:b/>
                <w:bCs/>
                <w:color w:val="000000"/>
                <w:sz w:val="16"/>
                <w:szCs w:val="16"/>
              </w:rPr>
            </w:pPr>
            <w:r>
              <w:rPr>
                <w:rFonts w:asciiTheme="majorHAnsi" w:eastAsia="Times New Roman" w:hAnsiTheme="majorHAnsi" w:cstheme="majorBidi"/>
                <w:color w:val="000000"/>
                <w:sz w:val="16"/>
                <w:szCs w:val="16"/>
              </w:rPr>
              <w:t>Unigram)</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TITIN_HUMAN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34350</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2375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413 (2, </w:t>
            </w:r>
            <w:r w:rsidRPr="00077A7F">
              <w:rPr>
                <w:rFonts w:asciiTheme="majorHAnsi" w:eastAsia="Times New Roman" w:hAnsiTheme="majorHAnsi" w:cstheme="majorBidi"/>
                <w:color w:val="000000"/>
                <w:sz w:val="16"/>
                <w:szCs w:val="16"/>
              </w:rPr>
              <w:t>59</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1642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MUC16_HUMAN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22152</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1032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530 (2, </w:t>
            </w:r>
            <w:r w:rsidRPr="00077A7F">
              <w:rPr>
                <w:rFonts w:asciiTheme="majorHAnsi" w:eastAsia="Times New Roman" w:hAnsiTheme="majorHAnsi" w:cstheme="majorBidi"/>
                <w:color w:val="000000"/>
                <w:sz w:val="16"/>
                <w:szCs w:val="16"/>
              </w:rPr>
              <w:t>38</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927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SYNE1_HUMAN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8797</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389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98 (1, </w:t>
            </w:r>
            <w:r w:rsidRPr="00077A7F">
              <w:rPr>
                <w:rFonts w:asciiTheme="majorHAnsi" w:eastAsia="Times New Roman" w:hAnsiTheme="majorHAnsi" w:cstheme="majorBidi"/>
                <w:color w:val="000000"/>
                <w:sz w:val="16"/>
                <w:szCs w:val="16"/>
              </w:rPr>
              <w:t>15</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117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OBSCN_HUMAN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7968</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397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171 (1, </w:t>
            </w:r>
            <w:r w:rsidRPr="00077A7F">
              <w:rPr>
                <w:rFonts w:asciiTheme="majorHAnsi" w:eastAsia="Times New Roman" w:hAnsiTheme="majorHAnsi" w:cstheme="majorBidi"/>
                <w:color w:val="000000"/>
                <w:sz w:val="16"/>
                <w:szCs w:val="16"/>
              </w:rPr>
              <w:t>13</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265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DYST_HUMAN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7570</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292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69 (1, </w:t>
            </w:r>
            <w:r w:rsidRPr="00077A7F">
              <w:rPr>
                <w:rFonts w:asciiTheme="majorHAnsi" w:eastAsia="Times New Roman" w:hAnsiTheme="majorHAnsi" w:cstheme="majorBidi"/>
                <w:color w:val="000000"/>
                <w:sz w:val="16"/>
                <w:szCs w:val="16"/>
              </w:rPr>
              <w:t>11</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159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MACF1_HUMAN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7388</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288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70 (1, </w:t>
            </w:r>
            <w:r w:rsidRPr="00077A7F">
              <w:rPr>
                <w:rFonts w:asciiTheme="majorHAnsi" w:eastAsia="Times New Roman" w:hAnsiTheme="majorHAnsi" w:cstheme="majorBidi"/>
                <w:color w:val="000000"/>
                <w:sz w:val="16"/>
                <w:szCs w:val="16"/>
              </w:rPr>
              <w:t>12</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166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FSIP2_HUMAN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6907</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238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59 (0, </w:t>
            </w:r>
            <w:r w:rsidRPr="00077A7F">
              <w:rPr>
                <w:rFonts w:asciiTheme="majorHAnsi" w:eastAsia="Times New Roman" w:hAnsiTheme="majorHAnsi" w:cstheme="majorBidi"/>
                <w:color w:val="000000"/>
                <w:sz w:val="16"/>
                <w:szCs w:val="16"/>
              </w:rPr>
              <w:t>11</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106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SYNE2_HUMAN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6885</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262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75 (0, </w:t>
            </w:r>
            <w:r w:rsidRPr="00077A7F">
              <w:rPr>
                <w:rFonts w:asciiTheme="majorHAnsi" w:eastAsia="Times New Roman" w:hAnsiTheme="majorHAnsi" w:cstheme="majorBidi"/>
                <w:color w:val="000000"/>
                <w:sz w:val="16"/>
                <w:szCs w:val="16"/>
              </w:rPr>
              <w:t>10</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133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NEBU_HUMAN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6669</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351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238 (0, </w:t>
            </w:r>
            <w:r w:rsidRPr="00077A7F">
              <w:rPr>
                <w:rFonts w:asciiTheme="majorHAnsi" w:eastAsia="Times New Roman" w:hAnsiTheme="majorHAnsi" w:cstheme="majorBidi"/>
                <w:color w:val="000000"/>
                <w:sz w:val="16"/>
                <w:szCs w:val="16"/>
              </w:rPr>
              <w:t>11</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342 </w:t>
            </w:r>
          </w:p>
        </w:tc>
      </w:tr>
      <w:tr w:rsidR="004B36C9" w:rsidRPr="00077A7F" w:rsidTr="00AB1ED9">
        <w:trPr>
          <w:trHeight w:hRule="exact" w:val="291"/>
          <w:jc w:val="center"/>
        </w:trPr>
        <w:tc>
          <w:tcPr>
            <w:tcW w:w="1383" w:type="dxa"/>
            <w:shd w:val="clear" w:color="auto" w:fill="auto"/>
            <w:noWrap/>
            <w:vAlign w:val="bottom"/>
            <w:hideMark/>
          </w:tcPr>
          <w:p w:rsidR="004B36C9" w:rsidRPr="00077A7F" w:rsidRDefault="004B36C9" w:rsidP="00AB1ED9">
            <w:pPr>
              <w:spacing w:after="0" w:line="240" w:lineRule="auto"/>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GPR98_HUMAN</w:t>
            </w:r>
          </w:p>
        </w:tc>
        <w:tc>
          <w:tcPr>
            <w:tcW w:w="88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sidRPr="00077A7F">
              <w:rPr>
                <w:rFonts w:asciiTheme="majorHAnsi" w:eastAsia="Times New Roman" w:hAnsiTheme="majorHAnsi" w:cstheme="majorBidi"/>
                <w:color w:val="000000"/>
                <w:sz w:val="16"/>
                <w:szCs w:val="16"/>
              </w:rPr>
              <w:t>6306</w:t>
            </w:r>
          </w:p>
        </w:tc>
        <w:tc>
          <w:tcPr>
            <w:tcW w:w="1275"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207 </w:t>
            </w:r>
          </w:p>
        </w:tc>
        <w:tc>
          <w:tcPr>
            <w:tcW w:w="1170" w:type="dxa"/>
            <w:shd w:val="clear" w:color="auto" w:fill="auto"/>
            <w:noWrap/>
            <w:vAlign w:val="bottom"/>
            <w:hideMark/>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46 (0, </w:t>
            </w:r>
            <w:r w:rsidRPr="00077A7F">
              <w:rPr>
                <w:rFonts w:asciiTheme="majorHAnsi" w:eastAsia="Times New Roman" w:hAnsiTheme="majorHAnsi" w:cstheme="majorBidi"/>
                <w:color w:val="000000"/>
                <w:sz w:val="16"/>
                <w:szCs w:val="16"/>
              </w:rPr>
              <w:t>10</w:t>
            </w:r>
            <w:r>
              <w:rPr>
                <w:rFonts w:asciiTheme="majorHAnsi" w:eastAsia="Times New Roman" w:hAnsiTheme="majorHAnsi" w:cstheme="majorBidi"/>
                <w:color w:val="000000"/>
                <w:sz w:val="16"/>
                <w:szCs w:val="16"/>
              </w:rPr>
              <w:t>)</w:t>
            </w:r>
          </w:p>
        </w:tc>
        <w:tc>
          <w:tcPr>
            <w:tcW w:w="1620" w:type="dxa"/>
            <w:vAlign w:val="bottom"/>
          </w:tcPr>
          <w:p w:rsidR="004B36C9" w:rsidRPr="00077A7F" w:rsidRDefault="004B36C9" w:rsidP="00AB1ED9">
            <w:pPr>
              <w:spacing w:after="0" w:line="240" w:lineRule="auto"/>
              <w:jc w:val="center"/>
              <w:rPr>
                <w:rFonts w:asciiTheme="majorHAnsi" w:eastAsia="Times New Roman" w:hAnsiTheme="majorHAnsi" w:cstheme="majorBidi"/>
                <w:color w:val="000000"/>
                <w:sz w:val="16"/>
                <w:szCs w:val="16"/>
              </w:rPr>
            </w:pPr>
            <w:r>
              <w:rPr>
                <w:rFonts w:asciiTheme="majorHAnsi" w:eastAsia="Times New Roman" w:hAnsiTheme="majorHAnsi" w:cstheme="majorBidi"/>
                <w:color w:val="000000"/>
                <w:sz w:val="16"/>
                <w:szCs w:val="16"/>
              </w:rPr>
              <w:t xml:space="preserve">84 </w:t>
            </w:r>
          </w:p>
        </w:tc>
      </w:tr>
    </w:tbl>
    <w:p w:rsidR="004B36C9" w:rsidRDefault="004B36C9" w:rsidP="004B36C9">
      <w:pPr>
        <w:spacing w:after="0"/>
        <w:jc w:val="both"/>
        <w:rPr>
          <w:rFonts w:asciiTheme="majorBidi" w:hAnsiTheme="majorBidi" w:cstheme="majorBidi"/>
          <w:b/>
          <w:bCs/>
          <w:sz w:val="28"/>
          <w:szCs w:val="28"/>
        </w:rPr>
      </w:pPr>
    </w:p>
    <w:p w:rsidR="004B36C9" w:rsidRDefault="004B36C9" w:rsidP="004B36C9">
      <w:pPr>
        <w:spacing w:after="0"/>
        <w:jc w:val="both"/>
        <w:rPr>
          <w:rFonts w:asciiTheme="majorBidi" w:hAnsiTheme="majorBidi" w:cstheme="majorBidi"/>
          <w:b/>
          <w:bCs/>
          <w:sz w:val="28"/>
          <w:szCs w:val="28"/>
        </w:rPr>
      </w:pPr>
    </w:p>
    <w:p w:rsidR="004B36C9" w:rsidRPr="002B7B72" w:rsidRDefault="004B36C9" w:rsidP="004B36C9">
      <w:pPr>
        <w:spacing w:after="0"/>
        <w:jc w:val="both"/>
        <w:rPr>
          <w:rFonts w:asciiTheme="majorBidi" w:hAnsiTheme="majorBidi" w:cstheme="majorBidi"/>
          <w:b/>
          <w:bCs/>
        </w:rPr>
      </w:pPr>
      <w:r w:rsidRPr="002B7B72">
        <w:rPr>
          <w:rFonts w:asciiTheme="majorBidi" w:hAnsiTheme="majorBidi" w:cstheme="majorBidi"/>
          <w:b/>
          <w:bCs/>
        </w:rPr>
        <w:t>Table S2: Characteristics of the 10 longest human proteins</w:t>
      </w:r>
    </w:p>
    <w:p w:rsidR="004B36C9" w:rsidRDefault="004B36C9" w:rsidP="004B36C9">
      <w:pPr>
        <w:jc w:val="both"/>
        <w:rPr>
          <w:rFonts w:asciiTheme="majorBidi" w:hAnsiTheme="majorBidi" w:cstheme="majorBidi"/>
        </w:rPr>
      </w:pPr>
      <w:r>
        <w:rPr>
          <w:rFonts w:asciiTheme="majorBidi" w:hAnsiTheme="majorBidi" w:cstheme="majorBidi"/>
        </w:rPr>
        <w:t xml:space="preserve">Characteristics of the 10 longest human proteins, displaying their length, assigned DFT counts according to the </w:t>
      </w:r>
      <w:r w:rsidRPr="008B55BE">
        <w:rPr>
          <w:rFonts w:asciiTheme="majorBidi" w:hAnsiTheme="majorBidi" w:cstheme="majorBidi"/>
          <w:b/>
          <w:bCs/>
          <w:i/>
          <w:iCs/>
        </w:rPr>
        <w:t>regular</w:t>
      </w:r>
      <w:r>
        <w:rPr>
          <w:rFonts w:asciiTheme="majorBidi" w:hAnsiTheme="majorBidi" w:cstheme="majorBidi"/>
        </w:rPr>
        <w:t xml:space="preserve"> and </w:t>
      </w:r>
      <w:r w:rsidRPr="008B55BE">
        <w:rPr>
          <w:rFonts w:asciiTheme="majorBidi" w:hAnsiTheme="majorBidi" w:cstheme="majorBidi"/>
          <w:b/>
          <w:bCs/>
          <w:i/>
          <w:iCs/>
        </w:rPr>
        <w:t>restrictive</w:t>
      </w:r>
      <w:r>
        <w:rPr>
          <w:rFonts w:asciiTheme="majorBidi" w:hAnsiTheme="majorBidi" w:cstheme="majorBidi"/>
        </w:rPr>
        <w:t xml:space="preserve"> definitions, and error estimates on the latter, given in ‘()’, for the uniform and unigram random models respectively. In the unigram model the inhomogeneous drop with decreasing length is due to statistical fluctuations. Last column shows that a</w:t>
      </w:r>
      <w:r w:rsidRPr="00AD7D45">
        <w:rPr>
          <w:rFonts w:asciiTheme="majorBidi" w:hAnsiTheme="majorBidi" w:cstheme="majorBidi"/>
        </w:rPr>
        <w:t xml:space="preserve">mendment due to periodicity considerations </w:t>
      </w:r>
      <w:r>
        <w:rPr>
          <w:rFonts w:asciiTheme="majorBidi" w:hAnsiTheme="majorBidi" w:cstheme="majorBidi"/>
        </w:rPr>
        <w:t xml:space="preserve">(see figure S5) </w:t>
      </w:r>
      <w:r w:rsidRPr="00AD7D45">
        <w:rPr>
          <w:rFonts w:asciiTheme="majorBidi" w:hAnsiTheme="majorBidi" w:cstheme="majorBidi"/>
        </w:rPr>
        <w:t>increases considerably the number of validated FTs.</w:t>
      </w:r>
    </w:p>
    <w:p w:rsidR="002858D5" w:rsidRDefault="002858D5"/>
    <w:sectPr w:rsidR="002858D5" w:rsidSect="00285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B36C9"/>
    <w:rsid w:val="002858D5"/>
    <w:rsid w:val="004B36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C9"/>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dc:creator>
  <cp:keywords/>
  <dc:description/>
  <cp:lastModifiedBy>Ziko</cp:lastModifiedBy>
  <cp:revision>1</cp:revision>
  <dcterms:created xsi:type="dcterms:W3CDTF">2013-07-27T17:11:00Z</dcterms:created>
  <dcterms:modified xsi:type="dcterms:W3CDTF">2013-07-27T17:14:00Z</dcterms:modified>
</cp:coreProperties>
</file>