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D" w:rsidRDefault="00422B9D" w:rsidP="00422B9D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tbl>
      <w:tblPr>
        <w:tblW w:w="7836" w:type="dxa"/>
        <w:jc w:val="center"/>
        <w:tblInd w:w="97" w:type="dxa"/>
        <w:tblLook w:val="04A0"/>
      </w:tblPr>
      <w:tblGrid>
        <w:gridCol w:w="2166"/>
        <w:gridCol w:w="990"/>
        <w:gridCol w:w="720"/>
        <w:gridCol w:w="2160"/>
        <w:gridCol w:w="1080"/>
        <w:gridCol w:w="720"/>
      </w:tblGrid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DFT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Clade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Ne </w:t>
            </w:r>
            <w:r w:rsidRPr="003D0B7E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6"/>
                <w:szCs w:val="16"/>
              </w:rPr>
              <w:t>x</w:t>
            </w:r>
            <w:r w:rsidRPr="003D0B7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Clade</w:t>
            </w:r>
            <w:proofErr w:type="spellEnd"/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Zea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mays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Cryptococcus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neoformans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0.02526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Cryptococcus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neoformans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Saccharomyces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cerevisiae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0.02294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Saccharomyces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cerevisiae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Dictyostelium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discoideum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0.01825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PRT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Neurospora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crassa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Neurospora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crassa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Oryza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sativa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Toxoplasma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gondii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PRT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Arabidopsis thaliana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Leishmania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major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PRT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Leishmania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major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PRT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Drosophila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melanogaster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Toxoplasma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gondii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PRT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Zea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mays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Dictyostelium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discoideum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PRT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Caenorhabditis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elegans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Anopheles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gambiae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Arabidopsis thaliana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Caenorhabditis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elegans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Ciona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Fugu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rubripes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Anopheles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gambiae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Ciona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Strongylocentrotus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purpuratus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Drosophila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melanogaster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Fugu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rubripes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Mus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Oryza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sativa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V</w:t>
            </w:r>
          </w:p>
        </w:tc>
      </w:tr>
      <w:tr w:rsidR="00422B9D" w:rsidRPr="003D0B7E" w:rsidTr="00AB1ED9">
        <w:trPr>
          <w:trHeight w:val="263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Strongylocentrotus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purpuratus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Mus</w:t>
            </w:r>
            <w:proofErr w:type="spellEnd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0.00027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D" w:rsidRPr="003D0B7E" w:rsidRDefault="00422B9D" w:rsidP="00AB1E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D0B7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V</w:t>
            </w:r>
          </w:p>
        </w:tc>
      </w:tr>
    </w:tbl>
    <w:p w:rsidR="00422B9D" w:rsidRDefault="00422B9D" w:rsidP="00422B9D">
      <w:pPr>
        <w:rPr>
          <w:rFonts w:asciiTheme="majorBidi" w:hAnsiTheme="majorBidi" w:cstheme="majorBidi"/>
        </w:rPr>
      </w:pPr>
    </w:p>
    <w:p w:rsidR="00422B9D" w:rsidRPr="002B7B72" w:rsidRDefault="00422B9D" w:rsidP="00422B9D">
      <w:pPr>
        <w:spacing w:after="0"/>
        <w:rPr>
          <w:rFonts w:asciiTheme="majorBidi" w:hAnsiTheme="majorBidi" w:cstheme="majorBidi"/>
          <w:b/>
          <w:bCs/>
        </w:rPr>
      </w:pPr>
      <w:r w:rsidRPr="002B7B72">
        <w:rPr>
          <w:rFonts w:asciiTheme="majorBidi" w:hAnsiTheme="majorBidi" w:cstheme="majorBidi"/>
          <w:b/>
          <w:bCs/>
        </w:rPr>
        <w:t>Table S</w:t>
      </w:r>
      <w:r>
        <w:rPr>
          <w:rFonts w:asciiTheme="majorBidi" w:hAnsiTheme="majorBidi" w:cstheme="majorBidi"/>
          <w:b/>
          <w:bCs/>
        </w:rPr>
        <w:t>4</w:t>
      </w:r>
      <w:r w:rsidRPr="002B7B72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 xml:space="preserve">Comparison between DFT counts and </w:t>
      </w:r>
      <w:proofErr w:type="spellStart"/>
      <w:r>
        <w:rPr>
          <w:rFonts w:asciiTheme="majorBidi" w:hAnsiTheme="majorBidi" w:cstheme="majorBidi"/>
          <w:b/>
          <w:bCs/>
        </w:rPr>
        <w:t>N</w:t>
      </w:r>
      <w:r w:rsidRPr="00BF157F">
        <w:rPr>
          <w:rFonts w:asciiTheme="majorBidi" w:hAnsiTheme="majorBidi" w:cstheme="majorBidi"/>
          <w:b/>
          <w:bCs/>
          <w:vertAlign w:val="subscript"/>
        </w:rPr>
        <w:t>e</w:t>
      </w:r>
      <w:r>
        <w:rPr>
          <w:rFonts w:asciiTheme="majorBidi" w:hAnsiTheme="majorBidi" w:cstheme="majorBidi"/>
          <w:b/>
          <w:bCs/>
        </w:rPr>
        <w:t>u</w:t>
      </w:r>
      <w:proofErr w:type="spellEnd"/>
      <w:r>
        <w:rPr>
          <w:rFonts w:asciiTheme="majorBidi" w:hAnsiTheme="majorBidi" w:cstheme="majorBidi"/>
          <w:b/>
          <w:bCs/>
        </w:rPr>
        <w:t xml:space="preserve"> values</w:t>
      </w:r>
    </w:p>
    <w:p w:rsidR="00422B9D" w:rsidRDefault="00422B9D" w:rsidP="00422B9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Listed are all</w:t>
      </w:r>
      <w:bookmarkStart w:id="0" w:name="_GoBack"/>
      <w:bookmarkEnd w:id="0"/>
      <w:r>
        <w:rPr>
          <w:rFonts w:asciiTheme="majorBidi" w:hAnsiTheme="majorBidi" w:cstheme="majorBidi"/>
        </w:rPr>
        <w:t xml:space="preserve"> eukaryotes for which we could retrieve the </w:t>
      </w:r>
      <w:proofErr w:type="spellStart"/>
      <w:r>
        <w:rPr>
          <w:rFonts w:asciiTheme="majorBidi" w:hAnsiTheme="majorBidi" w:cstheme="majorBidi"/>
        </w:rPr>
        <w:t>N</w:t>
      </w:r>
      <w:r w:rsidRPr="004B40BB">
        <w:rPr>
          <w:rFonts w:asciiTheme="majorBidi" w:hAnsiTheme="majorBidi" w:cstheme="majorBidi"/>
          <w:vertAlign w:val="subscript"/>
        </w:rPr>
        <w:t>e</w:t>
      </w:r>
      <w:r>
        <w:rPr>
          <w:rFonts w:asciiTheme="majorBidi" w:hAnsiTheme="majorBidi" w:cstheme="majorBidi"/>
        </w:rPr>
        <w:t>u</w:t>
      </w:r>
      <w:proofErr w:type="spellEnd"/>
      <w:r>
        <w:rPr>
          <w:rFonts w:asciiTheme="majorBidi" w:hAnsiTheme="majorBidi" w:cstheme="majorBidi"/>
        </w:rPr>
        <w:t xml:space="preserve"> measure from Lynch &amp; </w:t>
      </w:r>
      <w:proofErr w:type="spellStart"/>
      <w:r>
        <w:rPr>
          <w:rFonts w:asciiTheme="majorBidi" w:hAnsiTheme="majorBidi" w:cstheme="majorBidi"/>
        </w:rPr>
        <w:t>Conery</w:t>
      </w:r>
      <w:proofErr w:type="spellEnd"/>
      <w:r>
        <w:rPr>
          <w:rFonts w:asciiTheme="majorBidi" w:hAnsiTheme="majorBidi" w:cstheme="majorBidi"/>
        </w:rPr>
        <w:t xml:space="preserve"> </w:t>
      </w:r>
      <w:r w:rsidR="00B36528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2003</w:t>
      </w:r>
      <w:r w:rsidR="00B36528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Left: species are ordered according to DFT counts in ascending order. Right: Same species ordered according to </w:t>
      </w:r>
      <w:proofErr w:type="spellStart"/>
      <w:r>
        <w:rPr>
          <w:rFonts w:asciiTheme="majorBidi" w:hAnsiTheme="majorBidi" w:cstheme="majorBidi"/>
        </w:rPr>
        <w:t>N</w:t>
      </w:r>
      <w:r w:rsidRPr="004B40BB">
        <w:rPr>
          <w:rFonts w:asciiTheme="majorBidi" w:hAnsiTheme="majorBidi" w:cstheme="majorBidi"/>
          <w:vertAlign w:val="subscript"/>
        </w:rPr>
        <w:t>e</w:t>
      </w:r>
      <w:r>
        <w:rPr>
          <w:rFonts w:asciiTheme="majorBidi" w:hAnsiTheme="majorBidi" w:cstheme="majorBidi"/>
        </w:rPr>
        <w:t>u</w:t>
      </w:r>
      <w:proofErr w:type="spellEnd"/>
      <w:r>
        <w:rPr>
          <w:rFonts w:asciiTheme="majorBidi" w:hAnsiTheme="majorBidi" w:cstheme="majorBidi"/>
        </w:rPr>
        <w:t xml:space="preserve"> in descending order. Both measures provide </w:t>
      </w:r>
      <w:proofErr w:type="gramStart"/>
      <w:r>
        <w:rPr>
          <w:rFonts w:asciiTheme="majorBidi" w:hAnsiTheme="majorBidi" w:cstheme="majorBidi"/>
        </w:rPr>
        <w:t>an</w:t>
      </w:r>
      <w:proofErr w:type="gramEnd"/>
      <w:r>
        <w:rPr>
          <w:rFonts w:asciiTheme="majorBidi" w:hAnsiTheme="majorBidi" w:cstheme="majorBidi"/>
        </w:rPr>
        <w:t xml:space="preserve"> hierarchical ordering of major </w:t>
      </w:r>
      <w:proofErr w:type="spellStart"/>
      <w:r>
        <w:rPr>
          <w:rFonts w:asciiTheme="majorBidi" w:hAnsiTheme="majorBidi" w:cstheme="majorBidi"/>
        </w:rPr>
        <w:t>clades</w:t>
      </w:r>
      <w:proofErr w:type="spellEnd"/>
      <w:r>
        <w:rPr>
          <w:rFonts w:asciiTheme="majorBidi" w:hAnsiTheme="majorBidi" w:cstheme="majorBidi"/>
        </w:rPr>
        <w:t xml:space="preserve">. They also significantly correlate (correlation coefficient = -0.6, </w:t>
      </w:r>
      <w:r w:rsidRPr="00FF4F70">
        <w:rPr>
          <w:rFonts w:asciiTheme="majorBidi" w:hAnsiTheme="majorBidi" w:cstheme="majorBidi"/>
          <w:i/>
          <w:iCs/>
        </w:rPr>
        <w:t>P</w:t>
      </w:r>
      <w:r>
        <w:rPr>
          <w:rFonts w:asciiTheme="majorBidi" w:hAnsiTheme="majorBidi" w:cstheme="majorBidi"/>
        </w:rPr>
        <w:t>-value =</w:t>
      </w:r>
      <w:r w:rsidR="00B3652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0.012). </w:t>
      </w:r>
      <w:proofErr w:type="spellStart"/>
      <w:r>
        <w:rPr>
          <w:rFonts w:asciiTheme="majorBidi" w:hAnsiTheme="majorBidi" w:cstheme="majorBidi"/>
        </w:rPr>
        <w:t>Clade</w:t>
      </w:r>
      <w:proofErr w:type="spellEnd"/>
      <w:r>
        <w:rPr>
          <w:rFonts w:asciiTheme="majorBidi" w:hAnsiTheme="majorBidi" w:cstheme="majorBidi"/>
        </w:rPr>
        <w:t xml:space="preserve"> notations are the same as in figure 5 of the main text.</w:t>
      </w:r>
    </w:p>
    <w:p w:rsidR="002858D5" w:rsidRDefault="002858D5"/>
    <w:sectPr w:rsidR="002858D5" w:rsidSect="0028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2B9D"/>
    <w:rsid w:val="002858D5"/>
    <w:rsid w:val="00422B9D"/>
    <w:rsid w:val="00B3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9D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</dc:creator>
  <cp:keywords/>
  <dc:description/>
  <cp:lastModifiedBy>Ziko</cp:lastModifiedBy>
  <cp:revision>2</cp:revision>
  <dcterms:created xsi:type="dcterms:W3CDTF">2013-07-27T17:16:00Z</dcterms:created>
  <dcterms:modified xsi:type="dcterms:W3CDTF">2013-07-27T17:17:00Z</dcterms:modified>
</cp:coreProperties>
</file>