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01" w:rsidRPr="004836A5" w:rsidRDefault="00254301" w:rsidP="00254301">
      <w:pPr>
        <w:rPr>
          <w:rFonts w:ascii="Times New Roman" w:hAnsi="Times New Roman"/>
          <w:sz w:val="24"/>
          <w:szCs w:val="24"/>
        </w:rPr>
      </w:pPr>
      <w:r w:rsidRPr="007D3E2F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4</w:t>
      </w:r>
      <w:r w:rsidRPr="004836A5">
        <w:rPr>
          <w:rFonts w:ascii="Times New Roman" w:hAnsi="Times New Roman"/>
          <w:sz w:val="24"/>
          <w:szCs w:val="24"/>
        </w:rPr>
        <w:t>. Table showing the individuals with the BOM in the same population of sampling or in a different population when using the V statistic as measure of genetic dissimilarity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2450"/>
        <w:gridCol w:w="3034"/>
      </w:tblGrid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BOM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6A5">
              <w:rPr>
                <w:rFonts w:ascii="Times New Roman" w:hAnsi="Times New Roman"/>
                <w:sz w:val="24"/>
                <w:szCs w:val="24"/>
              </w:rPr>
              <w:t>same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6A5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BOM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6A5"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6A5">
              <w:rPr>
                <w:rFonts w:ascii="Times New Roman" w:hAnsi="Times New Roman"/>
                <w:sz w:val="24"/>
                <w:szCs w:val="24"/>
              </w:rPr>
              <w:t>different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6A5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5">
              <w:rPr>
                <w:rFonts w:ascii="Times New Roman" w:hAnsi="Times New Roman"/>
                <w:sz w:val="24"/>
                <w:szCs w:val="24"/>
              </w:rPr>
              <w:t>Ancona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Augsburg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Barcelona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Belgrade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Bucharest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Budapest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Dublin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Forde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Helsinki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Innsbruck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Kiel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5">
              <w:rPr>
                <w:rFonts w:ascii="Times New Roman" w:hAnsi="Times New Roman"/>
                <w:sz w:val="24"/>
                <w:szCs w:val="24"/>
              </w:rPr>
              <w:t>Kopenhagen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Lausanne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5">
              <w:rPr>
                <w:rFonts w:ascii="Times New Roman" w:hAnsi="Times New Roman"/>
                <w:sz w:val="24"/>
                <w:szCs w:val="24"/>
              </w:rPr>
              <w:t>Lisboa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London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Lyon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Madrid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6A5">
              <w:rPr>
                <w:rFonts w:ascii="Times New Roman" w:hAnsi="Times New Roman"/>
                <w:sz w:val="24"/>
                <w:szCs w:val="24"/>
              </w:rPr>
              <w:t>Ngreece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lastRenderedPageBreak/>
              <w:t>Prague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Rome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Rotterdam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Uppsala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54301" w:rsidRPr="004836A5" w:rsidTr="00D87FEE">
        <w:tc>
          <w:tcPr>
            <w:tcW w:w="1447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Warsaw</w:t>
            </w:r>
          </w:p>
        </w:tc>
        <w:tc>
          <w:tcPr>
            <w:tcW w:w="2450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4" w:type="dxa"/>
            <w:shd w:val="clear" w:color="auto" w:fill="auto"/>
          </w:tcPr>
          <w:p w:rsidR="00254301" w:rsidRPr="004836A5" w:rsidRDefault="00254301" w:rsidP="00D87F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481A9B" w:rsidRDefault="00254301">
      <w:bookmarkStart w:id="0" w:name="_GoBack"/>
      <w:bookmarkEnd w:id="0"/>
    </w:p>
    <w:sectPr w:rsidR="00481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01"/>
    <w:rsid w:val="0004530C"/>
    <w:rsid w:val="00203CBD"/>
    <w:rsid w:val="0025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Lao Grueso</dc:creator>
  <cp:lastModifiedBy>O. Lao Grueso</cp:lastModifiedBy>
  <cp:revision>1</cp:revision>
  <dcterms:created xsi:type="dcterms:W3CDTF">2013-11-01T16:12:00Z</dcterms:created>
  <dcterms:modified xsi:type="dcterms:W3CDTF">2013-11-01T16:12:00Z</dcterms:modified>
</cp:coreProperties>
</file>