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6BEE" w14:textId="43D7E60F" w:rsidR="00D4340B" w:rsidRPr="00F542DE" w:rsidRDefault="00506B6C" w:rsidP="001E15B6">
      <w:pPr>
        <w:pStyle w:val="Caption"/>
        <w:keepNext/>
        <w:contextualSpacing/>
        <w:rPr>
          <w:rFonts w:ascii="Arial" w:hAnsi="Arial" w:cs="Arial"/>
          <w:color w:val="000000"/>
          <w:sz w:val="24"/>
          <w:szCs w:val="24"/>
        </w:rPr>
      </w:pPr>
      <w:r w:rsidRPr="00F542DE">
        <w:rPr>
          <w:rFonts w:ascii="Arial" w:hAnsi="Arial" w:cs="Arial"/>
          <w:color w:val="000000"/>
          <w:sz w:val="24"/>
          <w:szCs w:val="24"/>
        </w:rPr>
        <w:t xml:space="preserve">Table </w:t>
      </w:r>
      <w:r w:rsidR="00F542DE" w:rsidRPr="00F542DE">
        <w:rPr>
          <w:rFonts w:ascii="Arial" w:hAnsi="Arial" w:cs="Arial"/>
          <w:color w:val="000000"/>
          <w:sz w:val="24"/>
          <w:szCs w:val="24"/>
        </w:rPr>
        <w:t>S</w:t>
      </w:r>
      <w:r w:rsidRPr="00F542DE">
        <w:rPr>
          <w:rFonts w:ascii="Arial" w:hAnsi="Arial" w:cs="Arial"/>
          <w:color w:val="000000"/>
          <w:sz w:val="24"/>
          <w:szCs w:val="24"/>
        </w:rPr>
        <w:t>1</w:t>
      </w:r>
      <w:r w:rsidR="00A07A04" w:rsidRPr="00F542DE">
        <w:rPr>
          <w:rFonts w:ascii="Arial" w:hAnsi="Arial" w:cs="Arial"/>
          <w:color w:val="000000"/>
          <w:sz w:val="24"/>
          <w:szCs w:val="24"/>
        </w:rPr>
        <w:t xml:space="preserve">: </w:t>
      </w:r>
      <w:r w:rsidR="00A07A04" w:rsidRPr="00F542DE">
        <w:rPr>
          <w:rFonts w:ascii="Arial" w:hAnsi="Arial" w:cs="Arial"/>
          <w:b w:val="0"/>
          <w:color w:val="000000"/>
          <w:sz w:val="24"/>
          <w:szCs w:val="24"/>
        </w:rPr>
        <w:t>Significant</w:t>
      </w:r>
      <w:r w:rsidR="0054596A" w:rsidRPr="00F542DE">
        <w:rPr>
          <w:rFonts w:ascii="Arial" w:hAnsi="Arial" w:cs="Arial"/>
          <w:b w:val="0"/>
          <w:color w:val="000000"/>
          <w:sz w:val="24"/>
          <w:szCs w:val="24"/>
        </w:rPr>
        <w:t>ly enriched</w:t>
      </w:r>
      <w:r w:rsidR="00A07A04" w:rsidRPr="00F542DE">
        <w:rPr>
          <w:rFonts w:ascii="Arial" w:hAnsi="Arial" w:cs="Arial"/>
          <w:b w:val="0"/>
          <w:color w:val="000000"/>
          <w:sz w:val="24"/>
          <w:szCs w:val="24"/>
        </w:rPr>
        <w:t xml:space="preserve"> pathways </w:t>
      </w:r>
      <w:r w:rsidR="007730BB" w:rsidRPr="00F542DE">
        <w:rPr>
          <w:rFonts w:ascii="Arial" w:hAnsi="Arial" w:cs="Arial"/>
          <w:b w:val="0"/>
          <w:color w:val="000000"/>
          <w:sz w:val="24"/>
          <w:szCs w:val="24"/>
        </w:rPr>
        <w:t>in the differential networks of the breast cell states in the progression and reversion model of the HMT3522 cells.</w:t>
      </w:r>
    </w:p>
    <w:p w14:paraId="273CDB7F" w14:textId="40958F69" w:rsidR="001E15B6" w:rsidRPr="00F542DE" w:rsidRDefault="001E15B6" w:rsidP="001E15B6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 (A) Significant</w:t>
      </w:r>
      <w:r w:rsidR="0054596A" w:rsidRPr="00F542DE">
        <w:rPr>
          <w:rFonts w:ascii="Arial" w:hAnsi="Arial" w:cs="Arial"/>
          <w:sz w:val="24"/>
        </w:rPr>
        <w:t>ly enriched</w:t>
      </w:r>
      <w:r w:rsidRPr="00F542DE">
        <w:rPr>
          <w:rFonts w:ascii="Arial" w:hAnsi="Arial" w:cs="Arial"/>
          <w:sz w:val="24"/>
        </w:rPr>
        <w:t xml:space="preserve"> pathways in the </w:t>
      </w:r>
      <w:r w:rsidR="0054596A" w:rsidRPr="00F542DE">
        <w:rPr>
          <w:rFonts w:ascii="Arial" w:hAnsi="Arial" w:cs="Arial"/>
          <w:sz w:val="24"/>
        </w:rPr>
        <w:t xml:space="preserve">S1 differential </w:t>
      </w:r>
      <w:r w:rsidR="00441561" w:rsidRPr="00F542DE">
        <w:rPr>
          <w:rFonts w:ascii="Arial" w:hAnsi="Arial" w:cs="Arial"/>
          <w:sz w:val="24"/>
        </w:rPr>
        <w:t>network</w:t>
      </w:r>
      <w:r w:rsidRPr="00F542DE">
        <w:rPr>
          <w:rFonts w:ascii="Arial" w:hAnsi="Arial" w:cs="Arial"/>
          <w:sz w:val="24"/>
        </w:rPr>
        <w:t>.</w:t>
      </w:r>
    </w:p>
    <w:tbl>
      <w:tblPr>
        <w:tblStyle w:val="TableGrid"/>
        <w:tblW w:w="10273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332"/>
        <w:gridCol w:w="900"/>
        <w:gridCol w:w="720"/>
        <w:gridCol w:w="810"/>
        <w:gridCol w:w="720"/>
        <w:gridCol w:w="720"/>
        <w:gridCol w:w="540"/>
        <w:gridCol w:w="3678"/>
      </w:tblGrid>
      <w:tr w:rsidR="00FB5BAC" w:rsidRPr="00914795" w14:paraId="41B6BE77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4E120" w14:textId="5605E2EA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3D49D1" w14:textId="1AF1B1AD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58B74" w14:textId="5C6902C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03A148" w14:textId="5692FBE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F0D38" w14:textId="2FE6E881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BACA74" w14:textId="48727760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F584F3" w14:textId="081A7886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4DC30539" w14:textId="43F485BA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678" w:type="dxa"/>
            <w:vAlign w:val="center"/>
          </w:tcPr>
          <w:p w14:paraId="5AC88CB7" w14:textId="22349CAE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FB5BAC" w:rsidRPr="00914795" w14:paraId="6BE7D907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5C5C8" w14:textId="509FD5A9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71485F" w14:textId="5BA6625D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Valine</w:t>
            </w:r>
            <w:proofErr w:type="spellEnd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</w:t>
            </w:r>
            <w:proofErr w:type="spellEnd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23F9F" w14:textId="5A0E67A3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7.90E-06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7FB22B" w14:textId="32F5F84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2FBC1" w14:textId="3CC25239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E0F6AD" w14:textId="792333C9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42356" w14:textId="05283B87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64D97326" w14:textId="209311D7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78" w:type="dxa"/>
            <w:vAlign w:val="center"/>
          </w:tcPr>
          <w:p w14:paraId="3E9CEDB4" w14:textId="452035CE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ABAT, ACADSB, ACAT1, ALDH2, AOX1, ALDH7A1, BCKDHA, DLD, HADHB, OXCT1, PCCA, ACAA2, HIBCH, ACAD8, MCCC2</w:t>
            </w:r>
          </w:p>
        </w:tc>
      </w:tr>
      <w:tr w:rsidR="00FB5BAC" w:rsidRPr="00914795" w14:paraId="5A9A8BDF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DCF77" w14:textId="0D9E2C39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CCDB0" w14:textId="67974D1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cycle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BC164" w14:textId="06408B3E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8.80E-05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6D4C0" w14:textId="78B14A30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0.0092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C7ECD" w14:textId="4CE9D41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A94908" w14:textId="046D5B88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11.99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3611D" w14:textId="7B13BCD0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14:paraId="379390B3" w14:textId="7F447E92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78" w:type="dxa"/>
            <w:vAlign w:val="center"/>
          </w:tcPr>
          <w:p w14:paraId="366DC35E" w14:textId="01B89962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ATM, ATR, CCNH, CDC25B, CDKN1C, GADD45A, MCM2, MCM3, MCM4, MCM5, MCM6, MCM7, PRKDC, RB1, YWHAB, YWHAE, YWHAZ, SMC1A, CDC7, CUL1, SMC3, CCNE2, STAG2, GADD45G, YWHAQ, ANAPC5</w:t>
            </w:r>
          </w:p>
        </w:tc>
      </w:tr>
      <w:tr w:rsidR="00FB5BAC" w:rsidRPr="00914795" w14:paraId="769D46AD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4D89A" w14:textId="4FADDC86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26900B" w14:textId="69EE3FC0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 replication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0D8D3" w14:textId="3D4594CA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2.30E-04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B06E6" w14:textId="4478A7D0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45CC7" w14:textId="71A4B3AC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8131D" w14:textId="19E1E1A2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320AB0" w14:textId="6CD8181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14:paraId="5FC1A887" w14:textId="71E7C3E9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78" w:type="dxa"/>
            <w:vAlign w:val="center"/>
          </w:tcPr>
          <w:p w14:paraId="3652A14E" w14:textId="6353ABE4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FEN1, MCM2, MCM3, MCM4, MCM5, MCM6, MCM7, POLA1, RFC1, RPA1, POLA2</w:t>
            </w:r>
          </w:p>
        </w:tc>
      </w:tr>
      <w:tr w:rsidR="00FB5BAC" w:rsidRPr="00914795" w14:paraId="14215C0B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D52BD" w14:textId="500A8307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BC1C0" w14:textId="5AD6012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Citrate cycle (TCA cycle)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54B938" w14:textId="404ADEF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4.30E-04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26459" w14:textId="70841CFA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0.0223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07D5A" w14:textId="3CC98211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35C96C" w14:textId="365F2699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7D2B5E" w14:textId="11B972C7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60149234" w14:textId="2D8C0E4E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8" w:type="dxa"/>
            <w:vAlign w:val="center"/>
          </w:tcPr>
          <w:p w14:paraId="5EDDD384" w14:textId="710D97EE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ACLY, DLD, IDH3A, IDH3B, MDH1, PCK2, SDHA, SUCLG2, SUCLG1, SUCLA2</w:t>
            </w:r>
          </w:p>
        </w:tc>
      </w:tr>
      <w:tr w:rsidR="00FB5BAC" w:rsidRPr="00914795" w14:paraId="06570827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D4D940" w14:textId="291A093C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9F627D" w14:textId="62E9A3D8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Oxidative phosphorylation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22103" w14:textId="78C2ABA6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1.90E-03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9547E" w14:textId="317CBB1D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0.0682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B4EE6" w14:textId="7479496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EA154" w14:textId="17D79F41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FC9D7" w14:textId="4FD1B1DB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14:paraId="102A8B06" w14:textId="4D4668A3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78" w:type="dxa"/>
            <w:vAlign w:val="center"/>
          </w:tcPr>
          <w:p w14:paraId="0038B33E" w14:textId="2129266F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ATP5I, ATP6V1B2, ATP6V1C1, COX6C, COX7C, COX15, CYC1, NDUFA3, NDUFA10, NDUFB3, NDUFC1, NDUFS1, NDUFS2, NDUFS3, NDUFS4, PPA1, SDHA, UQCRC1, UQCRC2, ATP5H, NDUFB11</w:t>
            </w:r>
          </w:p>
        </w:tc>
      </w:tr>
      <w:tr w:rsidR="00FB5BAC" w:rsidRPr="00914795" w14:paraId="1A77F97D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07644" w14:textId="1671C2C1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25EE16" w14:textId="04AEB642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Propanoate</w:t>
            </w:r>
            <w:proofErr w:type="spellEnd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BA498" w14:textId="40A110CE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1.90E-03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565CEB" w14:textId="0CA71D28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0.0682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78D66" w14:textId="28AC1B5E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38365B" w14:textId="152A33B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8A12A9" w14:textId="6FF1B043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41E7014F" w14:textId="008A4570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8" w:type="dxa"/>
            <w:vAlign w:val="center"/>
          </w:tcPr>
          <w:p w14:paraId="4D358DFB" w14:textId="53969208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ABAT, ACAT1, ALDH2, ALDH7A1, PCCA, SUCLG2, SUCLG1, SUCLA2, HIBCH</w:t>
            </w:r>
          </w:p>
        </w:tc>
      </w:tr>
      <w:tr w:rsidR="00FB5BAC" w:rsidRPr="00914795" w14:paraId="0378F7C6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AFBCB" w14:textId="4178533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A43E2" w14:textId="32356C3F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Aminoacyl-tRNA</w:t>
            </w:r>
            <w:proofErr w:type="spellEnd"/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biosynthesis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5B0439" w14:textId="2D7072D8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BDF7B8" w14:textId="6F6C2C54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0.0768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50EBC" w14:textId="67E0FF87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A30150" w14:textId="501E1C58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762AAF" w14:textId="59B6DBCE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252B4642" w14:textId="507EFCA5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78" w:type="dxa"/>
            <w:vAlign w:val="center"/>
          </w:tcPr>
          <w:p w14:paraId="5633A443" w14:textId="32AF14C4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IARS, NARS, QARS, SARS, FARS2, LARS2, LARS, DARS2, TARS2</w:t>
            </w:r>
          </w:p>
        </w:tc>
      </w:tr>
      <w:tr w:rsidR="00FB5BAC" w:rsidRPr="00914795" w14:paraId="35310344" w14:textId="77777777" w:rsidTr="00FB5BAC">
        <w:trPr>
          <w:trHeight w:val="302"/>
          <w:jc w:val="center"/>
        </w:trPr>
        <w:tc>
          <w:tcPr>
            <w:tcW w:w="85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C60E0B" w14:textId="37945AFA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3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58ECC" w14:textId="45BB24BD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Metabolic pathways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3D092" w14:textId="5D2E4881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354E2D" w14:textId="4B10D33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4E5B8" w14:textId="4FC87F62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EDA7BA" w14:textId="765294D5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95.89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4842EA" w14:textId="6C31FE53" w:rsidR="00FB5BAC" w:rsidRPr="00FB5BAC" w:rsidRDefault="00FB5BAC" w:rsidP="00FB5BAC">
            <w:pPr>
              <w:spacing w:before="1"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40" w:type="dxa"/>
            <w:vAlign w:val="center"/>
          </w:tcPr>
          <w:p w14:paraId="2950BA36" w14:textId="14465AD8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3678" w:type="dxa"/>
            <w:vAlign w:val="center"/>
          </w:tcPr>
          <w:p w14:paraId="051E1464" w14:textId="6A17D8D9" w:rsidR="00FB5BAC" w:rsidRPr="00FB5BAC" w:rsidRDefault="00FB5BAC" w:rsidP="00FB5BAC">
            <w:pPr>
              <w:spacing w:before="1" w:after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B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NAT1, ABAT, ACADSB, ACADVL, ACAT1, ACLY, ADH1B, ADK, AGL, AHCY, ALDH2, ALOX15B, AOX1, ATIC, ALDH7A1, ATP5I, ATP6V1B2, ATP6V1C1, BCKDHA, CAD, CBS, CDA, CDS1, COX6C, COX7C, COX15, CPOX, CPS1, CYC1, DHFR, DLD, DNMT1, DUT, FAH, GALNT2, GALNT3, GAMT, GBE1, GLUD1, GOT1, GOT2, GSS, HADHB, HK1, HMGCR, IDH3A, IDH3B, INPP5A, LTA4H, MDH1, NDUFA3, NDUFA10, NDUFB3, NDUFC1, NDUFS1, NDUFS2, NDUFS3, NDUFS4, PAFAH1B1, PCCA, PCK2, PFAS, PFKL, PLCB4, PLCD1, POLA1, POLR2I, PRPS2, PTS, ALDH18A1, QARS, SDHA, ST6GAL1, TKT, TSTA3, UGDH, UQCRC1, UQCRC2, UROD, MOGS, PPAP2A, PPAP2B, DGAT1, GPAA1, CDS2, SUCLG2, SUCLG1, SUCLA2, DPM1, SGPL1, ACAA2, ATP5H, POLR3C, AHCYL1, SLC27A5, LIAS, SEPHS2, NT5C2, POLA2, PHGDH, HIBCH, ACAD8, ALG5, POLR1D, CRYL1, OXSM, NADSYN1, PI4K2A, GALNT10, AKR1B10, MCCC2, NADK, PANK3, ALG9, ST6GALNAC5, MBOAT2, DGKH, PRPS1L1, MTHFD2L</w:t>
            </w:r>
          </w:p>
        </w:tc>
      </w:tr>
    </w:tbl>
    <w:p w14:paraId="71AC1579" w14:textId="77777777" w:rsidR="001E15B6" w:rsidRDefault="001E15B6" w:rsidP="001E15B6">
      <w:pPr>
        <w:rPr>
          <w:rFonts w:ascii="Arial" w:hAnsi="Arial" w:cs="Arial"/>
          <w:sz w:val="24"/>
        </w:rPr>
      </w:pPr>
    </w:p>
    <w:p w14:paraId="7D80C707" w14:textId="77777777" w:rsidR="00867692" w:rsidRPr="00F542DE" w:rsidRDefault="00867692" w:rsidP="001E15B6">
      <w:pPr>
        <w:rPr>
          <w:rFonts w:ascii="Arial" w:hAnsi="Arial" w:cs="Arial"/>
          <w:sz w:val="24"/>
        </w:rPr>
      </w:pPr>
    </w:p>
    <w:p w14:paraId="09FAB9DB" w14:textId="26651104" w:rsidR="001E15B6" w:rsidRPr="00F542DE" w:rsidRDefault="001E15B6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 (B) </w:t>
      </w:r>
      <w:r w:rsidR="0054596A" w:rsidRPr="00F542DE">
        <w:rPr>
          <w:rFonts w:ascii="Arial" w:hAnsi="Arial" w:cs="Arial"/>
          <w:sz w:val="24"/>
        </w:rPr>
        <w:t xml:space="preserve">Significantly enriched pathways in the T4 differential network. </w:t>
      </w:r>
    </w:p>
    <w:tbl>
      <w:tblPr>
        <w:tblStyle w:val="TableGrid"/>
        <w:tblW w:w="1031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720"/>
        <w:gridCol w:w="810"/>
        <w:gridCol w:w="720"/>
        <w:gridCol w:w="720"/>
        <w:gridCol w:w="540"/>
        <w:gridCol w:w="3749"/>
      </w:tblGrid>
      <w:tr w:rsidR="00152C45" w:rsidRPr="00301FB0" w14:paraId="2CC45046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7862DC71" w14:textId="772C11F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60" w:type="dxa"/>
            <w:vAlign w:val="center"/>
          </w:tcPr>
          <w:p w14:paraId="03AFCA53" w14:textId="3222108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09F17B97" w14:textId="2C16354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101F147E" w14:textId="776E1C5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361E7F0" w14:textId="14B5CC40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 w:rsid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2E0BA493" w14:textId="1D6960C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0FB572B2" w14:textId="58ADC4D2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488F57F1" w14:textId="1D6487EE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49" w:type="dxa"/>
            <w:vAlign w:val="center"/>
          </w:tcPr>
          <w:p w14:paraId="3EFDE198" w14:textId="2F012729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152C45" w:rsidRPr="00301FB0" w14:paraId="28A71D8B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02484EEC" w14:textId="1D11477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1260" w:type="dxa"/>
            <w:vAlign w:val="center"/>
          </w:tcPr>
          <w:p w14:paraId="2B085DC5" w14:textId="3CB5F52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Focal adhesion</w:t>
            </w:r>
          </w:p>
        </w:tc>
        <w:tc>
          <w:tcPr>
            <w:tcW w:w="900" w:type="dxa"/>
            <w:vAlign w:val="center"/>
          </w:tcPr>
          <w:p w14:paraId="7B022495" w14:textId="249D825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720" w:type="dxa"/>
            <w:vAlign w:val="center"/>
          </w:tcPr>
          <w:p w14:paraId="1C426D0E" w14:textId="3D97F98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vAlign w:val="center"/>
          </w:tcPr>
          <w:p w14:paraId="3B5E6E8E" w14:textId="292960D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20" w:type="dxa"/>
            <w:vAlign w:val="center"/>
          </w:tcPr>
          <w:p w14:paraId="30C40777" w14:textId="1ED3316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720" w:type="dxa"/>
            <w:vAlign w:val="center"/>
          </w:tcPr>
          <w:p w14:paraId="6B5F3DD0" w14:textId="6C78878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0" w:type="dxa"/>
            <w:vAlign w:val="center"/>
          </w:tcPr>
          <w:p w14:paraId="75D17270" w14:textId="66F53809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749" w:type="dxa"/>
            <w:vAlign w:val="center"/>
          </w:tcPr>
          <w:p w14:paraId="3FD34FBF" w14:textId="391BC440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ACTB, ACTG1, ACTN1, CAPN2, CAV2, COL4A1, COL4A2, FLNB, FN1, GSK3B, HRAS, ILK, ITGA6, ITGA2, ITGA5, ITGAV, ITGB4, ITGB6, JUN, LAMA3, LAMB3, LAMC2, MET, PAK1, PIK3R1, PPP1CA, MAP2K1, PXN, RAC1, RAC2, RAP1B, SOS2, THBS1, VEGFA, VEGFC, ZYX, PIK3R3, PDGFC</w:t>
            </w:r>
          </w:p>
        </w:tc>
      </w:tr>
      <w:tr w:rsidR="00152C45" w:rsidRPr="00301FB0" w14:paraId="51B6CFD1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2E251817" w14:textId="59787549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1260" w:type="dxa"/>
            <w:vAlign w:val="center"/>
          </w:tcPr>
          <w:p w14:paraId="601A05D7" w14:textId="74DACCA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cytoskeleton</w:t>
            </w:r>
          </w:p>
        </w:tc>
        <w:tc>
          <w:tcPr>
            <w:tcW w:w="900" w:type="dxa"/>
            <w:vAlign w:val="center"/>
          </w:tcPr>
          <w:p w14:paraId="615F00FD" w14:textId="0700E94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4.70E-04</w:t>
            </w:r>
          </w:p>
        </w:tc>
        <w:tc>
          <w:tcPr>
            <w:tcW w:w="720" w:type="dxa"/>
            <w:vAlign w:val="center"/>
          </w:tcPr>
          <w:p w14:paraId="14B5DBBB" w14:textId="14C381B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0.0126</w:t>
            </w:r>
          </w:p>
        </w:tc>
        <w:tc>
          <w:tcPr>
            <w:tcW w:w="810" w:type="dxa"/>
            <w:vAlign w:val="center"/>
          </w:tcPr>
          <w:p w14:paraId="1FBB450A" w14:textId="7E9B5D22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20" w:type="dxa"/>
            <w:vAlign w:val="center"/>
          </w:tcPr>
          <w:p w14:paraId="6E545BA2" w14:textId="1FCCEC3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19.03</w:t>
            </w:r>
          </w:p>
        </w:tc>
        <w:tc>
          <w:tcPr>
            <w:tcW w:w="720" w:type="dxa"/>
            <w:vAlign w:val="center"/>
          </w:tcPr>
          <w:p w14:paraId="354C4F3D" w14:textId="461C272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0" w:type="dxa"/>
            <w:vAlign w:val="center"/>
          </w:tcPr>
          <w:p w14:paraId="0DACB047" w14:textId="4117AC2F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749" w:type="dxa"/>
            <w:vAlign w:val="center"/>
          </w:tcPr>
          <w:p w14:paraId="4B889487" w14:textId="4EF6412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ACTB, ACTG1, ACTN1, BDKRB1, BDKRB2, CD14, CFL1, FGF1, FN1, GNA12, HRAS, ITGA6, ITGA2, ITGA5, ITGAV, ITGB4, ITGB6, PAK1, PIK3R1, PPP1CA, MAP2K1, PXN, RAC1, RAC2, SLC9A1, SOS2, TMSB4X, PIP5K1A, PIK3R3, ARPC1B, CYFIP1, SSH1, PDGFC, ARPC5L</w:t>
            </w:r>
          </w:p>
        </w:tc>
      </w:tr>
      <w:tr w:rsidR="00152C45" w:rsidRPr="00301FB0" w14:paraId="2624BF2D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31EFE20A" w14:textId="288F81F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260" w:type="dxa"/>
            <w:vAlign w:val="center"/>
          </w:tcPr>
          <w:p w14:paraId="5ABF68E8" w14:textId="6B08DAF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Bacterial invasion of epithelial cells</w:t>
            </w:r>
          </w:p>
        </w:tc>
        <w:tc>
          <w:tcPr>
            <w:tcW w:w="900" w:type="dxa"/>
            <w:vAlign w:val="center"/>
          </w:tcPr>
          <w:p w14:paraId="7C286CDC" w14:textId="0D600DA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9.40E-04</w:t>
            </w:r>
          </w:p>
        </w:tc>
        <w:tc>
          <w:tcPr>
            <w:tcW w:w="720" w:type="dxa"/>
            <w:vAlign w:val="center"/>
          </w:tcPr>
          <w:p w14:paraId="35E5394C" w14:textId="31DE5C2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810" w:type="dxa"/>
            <w:vAlign w:val="center"/>
          </w:tcPr>
          <w:p w14:paraId="35D3D860" w14:textId="2B9831FB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20" w:type="dxa"/>
            <w:vAlign w:val="center"/>
          </w:tcPr>
          <w:p w14:paraId="1B20A475" w14:textId="1B827C5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20" w:type="dxa"/>
            <w:vAlign w:val="center"/>
          </w:tcPr>
          <w:p w14:paraId="4E51DE37" w14:textId="4B45C3A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58C86794" w14:textId="4E70C64C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49" w:type="dxa"/>
            <w:vAlign w:val="center"/>
          </w:tcPr>
          <w:p w14:paraId="35C6C949" w14:textId="200F7CC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ACTB, ACTG1, RHOG, CAV2, FN1, ILK, ITGA5, MET, PIK3R1, PXN, RAC1, PIK3R3, DNM1L, ARPC1B, ARPC5L</w:t>
            </w:r>
          </w:p>
        </w:tc>
      </w:tr>
      <w:tr w:rsidR="00152C45" w:rsidRPr="00301FB0" w14:paraId="153670CA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6AC6EA07" w14:textId="103ED562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1260" w:type="dxa"/>
            <w:vAlign w:val="center"/>
          </w:tcPr>
          <w:p w14:paraId="6C0CEFB9" w14:textId="17504227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Toll-like receptor signaling pathway</w:t>
            </w:r>
          </w:p>
        </w:tc>
        <w:tc>
          <w:tcPr>
            <w:tcW w:w="900" w:type="dxa"/>
            <w:vAlign w:val="center"/>
          </w:tcPr>
          <w:p w14:paraId="47557CAD" w14:textId="7EC8F68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2.80E-03</w:t>
            </w:r>
          </w:p>
        </w:tc>
        <w:tc>
          <w:tcPr>
            <w:tcW w:w="720" w:type="dxa"/>
            <w:vAlign w:val="center"/>
          </w:tcPr>
          <w:p w14:paraId="359CC50D" w14:textId="5DBB594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0.0447</w:t>
            </w:r>
          </w:p>
        </w:tc>
        <w:tc>
          <w:tcPr>
            <w:tcW w:w="810" w:type="dxa"/>
            <w:vAlign w:val="center"/>
          </w:tcPr>
          <w:p w14:paraId="5A405325" w14:textId="5E0CBD53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20" w:type="dxa"/>
            <w:vAlign w:val="center"/>
          </w:tcPr>
          <w:p w14:paraId="70C2A0F5" w14:textId="786B38C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9.67</w:t>
            </w:r>
          </w:p>
        </w:tc>
        <w:tc>
          <w:tcPr>
            <w:tcW w:w="720" w:type="dxa"/>
            <w:vAlign w:val="center"/>
          </w:tcPr>
          <w:p w14:paraId="75A5D422" w14:textId="7463C8A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14:paraId="2F2E34BF" w14:textId="3315448C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49" w:type="dxa"/>
            <w:vAlign w:val="center"/>
          </w:tcPr>
          <w:p w14:paraId="75C80360" w14:textId="07098A1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CD14, CD86, FOS, IFNAR2, IL8, JUN, NFKB1, PIK3R1, MAP2K1, RAC1, RELA, CCL5, MAP2K4, TLR2, TRAF6, PIK3R3, FADD, TLR6, TICAM1</w:t>
            </w:r>
          </w:p>
        </w:tc>
      </w:tr>
      <w:tr w:rsidR="00152C45" w:rsidRPr="00301FB0" w14:paraId="5DF5AB49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6491B30C" w14:textId="043A032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60" w:type="dxa"/>
            <w:vAlign w:val="center"/>
          </w:tcPr>
          <w:p w14:paraId="448EC001" w14:textId="18DC30D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 sugar and nucleotide sugar metabolism</w:t>
            </w:r>
          </w:p>
        </w:tc>
        <w:tc>
          <w:tcPr>
            <w:tcW w:w="900" w:type="dxa"/>
            <w:vAlign w:val="center"/>
          </w:tcPr>
          <w:p w14:paraId="3368CEBD" w14:textId="1BD3238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4.20E-03</w:t>
            </w:r>
          </w:p>
        </w:tc>
        <w:tc>
          <w:tcPr>
            <w:tcW w:w="720" w:type="dxa"/>
            <w:vAlign w:val="center"/>
          </w:tcPr>
          <w:p w14:paraId="56D00379" w14:textId="594F559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0.0623</w:t>
            </w:r>
          </w:p>
        </w:tc>
        <w:tc>
          <w:tcPr>
            <w:tcW w:w="810" w:type="dxa"/>
            <w:vAlign w:val="center"/>
          </w:tcPr>
          <w:p w14:paraId="0522187F" w14:textId="520D089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20" w:type="dxa"/>
            <w:vAlign w:val="center"/>
          </w:tcPr>
          <w:p w14:paraId="081263F5" w14:textId="1CDF993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720" w:type="dxa"/>
            <w:vAlign w:val="center"/>
          </w:tcPr>
          <w:p w14:paraId="44915ABC" w14:textId="7226DDA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113814BE" w14:textId="5811D5E3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49" w:type="dxa"/>
            <w:vAlign w:val="center"/>
          </w:tcPr>
          <w:p w14:paraId="1752C8FF" w14:textId="2BC75FD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GALE, GFPT1, GPI, PGM3, PMM2, UAP1, GNE, NANS, CMAS, UXS1</w:t>
            </w:r>
          </w:p>
        </w:tc>
      </w:tr>
      <w:tr w:rsidR="00152C45" w:rsidRPr="00301FB0" w14:paraId="40434493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34B908C1" w14:textId="153CF03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4666</w:t>
            </w:r>
          </w:p>
        </w:tc>
        <w:tc>
          <w:tcPr>
            <w:tcW w:w="1260" w:type="dxa"/>
            <w:vAlign w:val="center"/>
          </w:tcPr>
          <w:p w14:paraId="3991A9E8" w14:textId="69CD4C79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 gamma R-mediated phagocytosis</w:t>
            </w:r>
          </w:p>
        </w:tc>
        <w:tc>
          <w:tcPr>
            <w:tcW w:w="900" w:type="dxa"/>
            <w:vAlign w:val="center"/>
          </w:tcPr>
          <w:p w14:paraId="2430024C" w14:textId="66C475B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5.30E-03</w:t>
            </w:r>
          </w:p>
        </w:tc>
        <w:tc>
          <w:tcPr>
            <w:tcW w:w="720" w:type="dxa"/>
            <w:vAlign w:val="center"/>
          </w:tcPr>
          <w:p w14:paraId="60D4EF5B" w14:textId="0CB080C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0.0724</w:t>
            </w:r>
          </w:p>
        </w:tc>
        <w:tc>
          <w:tcPr>
            <w:tcW w:w="810" w:type="dxa"/>
            <w:vAlign w:val="center"/>
          </w:tcPr>
          <w:p w14:paraId="63EF566A" w14:textId="155F985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20" w:type="dxa"/>
            <w:vAlign w:val="center"/>
          </w:tcPr>
          <w:p w14:paraId="6FD310F9" w14:textId="69B4DDC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720" w:type="dxa"/>
            <w:vAlign w:val="center"/>
          </w:tcPr>
          <w:p w14:paraId="0F3F12F3" w14:textId="1AF67C9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14:paraId="6DA50D74" w14:textId="7D1587EF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49" w:type="dxa"/>
            <w:vAlign w:val="center"/>
          </w:tcPr>
          <w:p w14:paraId="01C6BCBD" w14:textId="0F955C8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CFL1, PAK1, PIK3R1, PLD1, PRKCD, MAP2K1, RAC1, RAC2, PIP5K1A, PIK3R3, ASAP2, SPHK1, DNM1L, ARPC1B, MARCKSL1, ARPC5L</w:t>
            </w:r>
          </w:p>
        </w:tc>
      </w:tr>
      <w:tr w:rsidR="00152C45" w:rsidRPr="00301FB0" w14:paraId="6163082B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6FAA91CB" w14:textId="038A593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4012</w:t>
            </w:r>
          </w:p>
        </w:tc>
        <w:tc>
          <w:tcPr>
            <w:tcW w:w="1260" w:type="dxa"/>
            <w:vAlign w:val="center"/>
          </w:tcPr>
          <w:p w14:paraId="7DA81A25" w14:textId="649D511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ErbB</w:t>
            </w:r>
            <w:proofErr w:type="spellEnd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34FFF1F5" w14:textId="64677A43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6.00E-03</w:t>
            </w:r>
          </w:p>
        </w:tc>
        <w:tc>
          <w:tcPr>
            <w:tcW w:w="720" w:type="dxa"/>
            <w:vAlign w:val="center"/>
          </w:tcPr>
          <w:p w14:paraId="59F208DD" w14:textId="1B95887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0.0747</w:t>
            </w:r>
          </w:p>
        </w:tc>
        <w:tc>
          <w:tcPr>
            <w:tcW w:w="810" w:type="dxa"/>
            <w:vAlign w:val="center"/>
          </w:tcPr>
          <w:p w14:paraId="354ADD5A" w14:textId="0D4EAD8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20" w:type="dxa"/>
            <w:vAlign w:val="center"/>
          </w:tcPr>
          <w:p w14:paraId="141AA216" w14:textId="1BA70CD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720" w:type="dxa"/>
            <w:vAlign w:val="center"/>
          </w:tcPr>
          <w:p w14:paraId="5CC8D80B" w14:textId="030FE4B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14:paraId="1A560283" w14:textId="13C72478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49" w:type="dxa"/>
            <w:vAlign w:val="center"/>
          </w:tcPr>
          <w:p w14:paraId="201504BA" w14:textId="6BF913E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ABL2, HBEGF, EIF4EBP1, EREG, GSK3B, HRAS, JUN, MYC, PAK1, PIK3R1, MAP2K1, MAP2K4, SOS2, TGFA, NCK2, PIK3R3</w:t>
            </w:r>
          </w:p>
        </w:tc>
      </w:tr>
      <w:tr w:rsidR="00152C45" w:rsidRPr="00301FB0" w14:paraId="640CE0AA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2F3D4718" w14:textId="530404D3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vAlign w:val="center"/>
          </w:tcPr>
          <w:p w14:paraId="5CDD25A7" w14:textId="353B0F0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Steroid biosynthesis</w:t>
            </w:r>
          </w:p>
        </w:tc>
        <w:tc>
          <w:tcPr>
            <w:tcW w:w="900" w:type="dxa"/>
            <w:vAlign w:val="center"/>
          </w:tcPr>
          <w:p w14:paraId="2AFA71E1" w14:textId="41D03AAB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6.50E-03</w:t>
            </w:r>
          </w:p>
        </w:tc>
        <w:tc>
          <w:tcPr>
            <w:tcW w:w="720" w:type="dxa"/>
            <w:vAlign w:val="center"/>
          </w:tcPr>
          <w:p w14:paraId="64EF8207" w14:textId="5D7F365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0.0747</w:t>
            </w:r>
          </w:p>
        </w:tc>
        <w:tc>
          <w:tcPr>
            <w:tcW w:w="810" w:type="dxa"/>
            <w:vAlign w:val="center"/>
          </w:tcPr>
          <w:p w14:paraId="535C36B6" w14:textId="18DD5C62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720" w:type="dxa"/>
            <w:vAlign w:val="center"/>
          </w:tcPr>
          <w:p w14:paraId="13ABBABD" w14:textId="1F9B53D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20" w:type="dxa"/>
            <w:vAlign w:val="center"/>
          </w:tcPr>
          <w:p w14:paraId="3E27973D" w14:textId="0440322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6DD54C30" w14:textId="2DD13313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9" w:type="dxa"/>
            <w:vAlign w:val="center"/>
          </w:tcPr>
          <w:p w14:paraId="0FE1C9F1" w14:textId="3C59696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CYP27B1, DHCR7, FDFT1, MSMO1, SC5D, NSDHL</w:t>
            </w:r>
          </w:p>
        </w:tc>
      </w:tr>
      <w:tr w:rsidR="00152C45" w:rsidRPr="00301FB0" w14:paraId="51EF699A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5D13C9D9" w14:textId="57AE4D1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1260" w:type="dxa"/>
            <w:vAlign w:val="center"/>
          </w:tcPr>
          <w:p w14:paraId="5B337FD8" w14:textId="693457EB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 cell receptor signaling pathway</w:t>
            </w:r>
          </w:p>
        </w:tc>
        <w:tc>
          <w:tcPr>
            <w:tcW w:w="900" w:type="dxa"/>
            <w:vAlign w:val="center"/>
          </w:tcPr>
          <w:p w14:paraId="61BC5E87" w14:textId="4863E2C2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7.70E-03</w:t>
            </w:r>
          </w:p>
        </w:tc>
        <w:tc>
          <w:tcPr>
            <w:tcW w:w="720" w:type="dxa"/>
            <w:vAlign w:val="center"/>
          </w:tcPr>
          <w:p w14:paraId="128351D0" w14:textId="66656ECB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10" w:type="dxa"/>
            <w:vAlign w:val="center"/>
          </w:tcPr>
          <w:p w14:paraId="52E65A33" w14:textId="40A7D304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20" w:type="dxa"/>
            <w:vAlign w:val="center"/>
          </w:tcPr>
          <w:p w14:paraId="6A1F34DC" w14:textId="06DD524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6.95</w:t>
            </w:r>
          </w:p>
        </w:tc>
        <w:tc>
          <w:tcPr>
            <w:tcW w:w="720" w:type="dxa"/>
            <w:vAlign w:val="center"/>
          </w:tcPr>
          <w:p w14:paraId="4A3BD00F" w14:textId="0DEBC97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5B0DD60C" w14:textId="299D3FE3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49" w:type="dxa"/>
            <w:vAlign w:val="center"/>
          </w:tcPr>
          <w:p w14:paraId="73A9BE1E" w14:textId="337D10F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FOS, GSK3B, HRAS, JUN, NFKB1, NFKBIE, PIK3R1, MAP2K1, RAC1, RAC2, RELA, SOS2, PIK3R3, BCL10</w:t>
            </w:r>
          </w:p>
        </w:tc>
      </w:tr>
      <w:tr w:rsidR="00152C45" w:rsidRPr="00301FB0" w14:paraId="130E9C55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68B31794" w14:textId="315865F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260" w:type="dxa"/>
            <w:vAlign w:val="center"/>
          </w:tcPr>
          <w:p w14:paraId="399C726A" w14:textId="1909DE39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 signaling pathway</w:t>
            </w:r>
          </w:p>
        </w:tc>
        <w:tc>
          <w:tcPr>
            <w:tcW w:w="900" w:type="dxa"/>
            <w:vAlign w:val="center"/>
          </w:tcPr>
          <w:p w14:paraId="41DE2AB1" w14:textId="2EEC367F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8.00E-03</w:t>
            </w:r>
          </w:p>
        </w:tc>
        <w:tc>
          <w:tcPr>
            <w:tcW w:w="720" w:type="dxa"/>
            <w:vAlign w:val="center"/>
          </w:tcPr>
          <w:p w14:paraId="0318AE82" w14:textId="31CD01A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10" w:type="dxa"/>
            <w:vAlign w:val="center"/>
          </w:tcPr>
          <w:p w14:paraId="64EB5B69" w14:textId="7210C685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20" w:type="dxa"/>
            <w:vAlign w:val="center"/>
          </w:tcPr>
          <w:p w14:paraId="341EAF1A" w14:textId="055185A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</w:t>
            </w:r>
          </w:p>
        </w:tc>
        <w:tc>
          <w:tcPr>
            <w:tcW w:w="720" w:type="dxa"/>
            <w:vAlign w:val="center"/>
          </w:tcPr>
          <w:p w14:paraId="18304EC4" w14:textId="2CBFCC23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14:paraId="7C97D6AB" w14:textId="5507135C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749" w:type="dxa"/>
            <w:vAlign w:val="center"/>
          </w:tcPr>
          <w:p w14:paraId="104A7246" w14:textId="126268CE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FAS, ATF4, CACNB3, CASP3, CD14, DUSP2, DUSP5, DUSP6, DUSP7, FGF1, FLNB, FOS, GNA12, MKNK2, HRAS, IL1A, JUN, JUND, MYC, NFKB1, PAK1, MAP2K1, RAC1, RAC2, RAP1B, RASA2, RELA, RPS6KA3, MAP2K4, SOS2, TGFB1, TGFBR1, TRAF6, MAP4K4, ZAK, DUSP22</w:t>
            </w:r>
          </w:p>
        </w:tc>
      </w:tr>
      <w:tr w:rsidR="00152C45" w:rsidRPr="00301FB0" w14:paraId="4F81E4FD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3290257F" w14:textId="21C6A82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4145</w:t>
            </w:r>
          </w:p>
        </w:tc>
        <w:tc>
          <w:tcPr>
            <w:tcW w:w="1260" w:type="dxa"/>
            <w:vAlign w:val="center"/>
          </w:tcPr>
          <w:p w14:paraId="5EFB50F3" w14:textId="4D1805B0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Phagosome</w:t>
            </w:r>
            <w:proofErr w:type="spellEnd"/>
          </w:p>
        </w:tc>
        <w:tc>
          <w:tcPr>
            <w:tcW w:w="900" w:type="dxa"/>
            <w:vAlign w:val="center"/>
          </w:tcPr>
          <w:p w14:paraId="6A5D75FB" w14:textId="4A86F94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8.80E-03</w:t>
            </w:r>
          </w:p>
        </w:tc>
        <w:tc>
          <w:tcPr>
            <w:tcW w:w="720" w:type="dxa"/>
            <w:vAlign w:val="center"/>
          </w:tcPr>
          <w:p w14:paraId="1E841A1E" w14:textId="73EF9D5B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0.0853</w:t>
            </w:r>
          </w:p>
        </w:tc>
        <w:tc>
          <w:tcPr>
            <w:tcW w:w="810" w:type="dxa"/>
            <w:vAlign w:val="center"/>
          </w:tcPr>
          <w:p w14:paraId="4CEAB502" w14:textId="76EAB023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vAlign w:val="center"/>
          </w:tcPr>
          <w:p w14:paraId="632EEBD6" w14:textId="1916151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12.99</w:t>
            </w:r>
          </w:p>
        </w:tc>
        <w:tc>
          <w:tcPr>
            <w:tcW w:w="720" w:type="dxa"/>
            <w:vAlign w:val="center"/>
          </w:tcPr>
          <w:p w14:paraId="1A1A4FFB" w14:textId="7EBEDDC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vAlign w:val="center"/>
          </w:tcPr>
          <w:p w14:paraId="48C05737" w14:textId="7B4FF10A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49" w:type="dxa"/>
            <w:vAlign w:val="center"/>
          </w:tcPr>
          <w:p w14:paraId="7E7AFE7C" w14:textId="38E8A2E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ACTB, ACTG1, CD14, HLA-E, ITGA2, ITGA5, ITGAV, NCF2, OLR1, RAB5A, RAC1, TFRC, THBS1, TLR2, TUBA4A, TUBB2A, TLR6, SEC61G, SEC61A1, TUBAL3, TUBB6, TUBB</w:t>
            </w:r>
          </w:p>
        </w:tc>
      </w:tr>
      <w:tr w:rsidR="00152C45" w:rsidRPr="00301FB0" w14:paraId="4CD56182" w14:textId="77777777" w:rsidTr="00152C45">
        <w:trPr>
          <w:trHeight w:val="302"/>
        </w:trPr>
        <w:tc>
          <w:tcPr>
            <w:tcW w:w="900" w:type="dxa"/>
            <w:vAlign w:val="center"/>
          </w:tcPr>
          <w:p w14:paraId="453AA72F" w14:textId="738A3E1C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1260" w:type="dxa"/>
            <w:vAlign w:val="center"/>
          </w:tcPr>
          <w:p w14:paraId="762C97C7" w14:textId="05E93A4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Neurotrophin</w:t>
            </w:r>
            <w:proofErr w:type="spellEnd"/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27C7A81A" w14:textId="070CC3F8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9.90E-03</w:t>
            </w:r>
          </w:p>
        </w:tc>
        <w:tc>
          <w:tcPr>
            <w:tcW w:w="720" w:type="dxa"/>
            <w:vAlign w:val="center"/>
          </w:tcPr>
          <w:p w14:paraId="3188BC32" w14:textId="56B66371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810" w:type="dxa"/>
            <w:vAlign w:val="center"/>
          </w:tcPr>
          <w:p w14:paraId="65A8A054" w14:textId="79E180A9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20" w:type="dxa"/>
            <w:vAlign w:val="center"/>
          </w:tcPr>
          <w:p w14:paraId="111BB260" w14:textId="55AD493A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11.58</w:t>
            </w:r>
          </w:p>
        </w:tc>
        <w:tc>
          <w:tcPr>
            <w:tcW w:w="720" w:type="dxa"/>
            <w:vAlign w:val="center"/>
          </w:tcPr>
          <w:p w14:paraId="6E96CA04" w14:textId="5215B0ED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14:paraId="1A2EA318" w14:textId="25314433" w:rsidR="00301FB0" w:rsidRPr="00301FB0" w:rsidRDefault="00301FB0" w:rsidP="00301F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749" w:type="dxa"/>
            <w:vAlign w:val="center"/>
          </w:tcPr>
          <w:p w14:paraId="29D0DDB0" w14:textId="46632886" w:rsidR="00301FB0" w:rsidRPr="00301FB0" w:rsidRDefault="00301FB0" w:rsidP="00301F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ARHGDIB, ATF4, GSK3B, HRAS, JUN, NFKB1, NFKBIE, PDK1, PIK3R1, PRKCD, MAP2K1, RAC1, RAP1B, RELA, RPS6KA3, SOS2, TRAF6, PIK3R3, SH2B3, ZNF274</w:t>
            </w:r>
          </w:p>
        </w:tc>
      </w:tr>
    </w:tbl>
    <w:p w14:paraId="74AAFFC3" w14:textId="77777777" w:rsidR="001E15B6" w:rsidRPr="00F542DE" w:rsidRDefault="001E15B6">
      <w:pPr>
        <w:rPr>
          <w:rFonts w:ascii="Arial" w:hAnsi="Arial" w:cs="Arial"/>
        </w:rPr>
      </w:pPr>
    </w:p>
    <w:p w14:paraId="25BCC655" w14:textId="77777777" w:rsidR="00B16F2C" w:rsidRPr="00F542DE" w:rsidRDefault="00B16F2C">
      <w:pPr>
        <w:rPr>
          <w:rFonts w:ascii="Arial" w:hAnsi="Arial" w:cs="Arial"/>
        </w:rPr>
      </w:pPr>
    </w:p>
    <w:p w14:paraId="33F0D8C9" w14:textId="5215EA72" w:rsidR="001E15B6" w:rsidRPr="00F542DE" w:rsidRDefault="00693801" w:rsidP="001E15B6">
      <w:pPr>
        <w:rPr>
          <w:rFonts w:ascii="Arial" w:hAnsi="Arial" w:cs="Arial"/>
          <w:sz w:val="24"/>
        </w:rPr>
      </w:pPr>
      <w:r w:rsidRPr="00F542DE" w:rsidDel="00693801">
        <w:rPr>
          <w:rFonts w:ascii="Arial" w:hAnsi="Arial" w:cs="Arial"/>
          <w:sz w:val="24"/>
        </w:rPr>
        <w:t xml:space="preserve"> </w:t>
      </w:r>
      <w:r w:rsidR="001E15B6" w:rsidRPr="00F542DE">
        <w:rPr>
          <w:rFonts w:ascii="Arial" w:hAnsi="Arial" w:cs="Arial"/>
          <w:sz w:val="24"/>
        </w:rPr>
        <w:t xml:space="preserve">(C) </w:t>
      </w:r>
      <w:r w:rsidR="00391DEC">
        <w:rPr>
          <w:rFonts w:ascii="Arial" w:hAnsi="Arial" w:cs="Arial"/>
          <w:sz w:val="24"/>
        </w:rPr>
        <w:t>E</w:t>
      </w:r>
      <w:r w:rsidR="0054596A" w:rsidRPr="00F542DE">
        <w:rPr>
          <w:rFonts w:ascii="Arial" w:hAnsi="Arial" w:cs="Arial"/>
          <w:sz w:val="24"/>
        </w:rPr>
        <w:t>nriched pathways in the EGFR/ITGB1-T4R differential network.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720"/>
        <w:gridCol w:w="810"/>
        <w:gridCol w:w="720"/>
        <w:gridCol w:w="720"/>
        <w:gridCol w:w="540"/>
        <w:gridCol w:w="3780"/>
      </w:tblGrid>
      <w:tr w:rsidR="00152C45" w:rsidRPr="00152C45" w14:paraId="176B5870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004B9687" w14:textId="1F7B05D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60" w:type="dxa"/>
            <w:vAlign w:val="center"/>
          </w:tcPr>
          <w:p w14:paraId="6EDA7B0D" w14:textId="1CCC8FD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4EAFA2E6" w14:textId="038F6CA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43093F7A" w14:textId="787DD3B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4D4F0B4" w14:textId="73AC502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08230AE0" w14:textId="348C5F8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4364F2EA" w14:textId="0167270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3EAEEE81" w14:textId="6D51F2B0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80" w:type="dxa"/>
            <w:vAlign w:val="center"/>
          </w:tcPr>
          <w:p w14:paraId="12C7D60C" w14:textId="338465A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152C45" w:rsidRPr="00152C45" w14:paraId="32B402CF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0C2C7E82" w14:textId="2AA8A93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1260" w:type="dxa"/>
            <w:vAlign w:val="center"/>
          </w:tcPr>
          <w:p w14:paraId="21FDEF16" w14:textId="1638E16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Neurotrophin</w:t>
            </w:r>
            <w:proofErr w:type="spellEnd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25C9D8C4" w14:textId="7D81D86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720" w:type="dxa"/>
            <w:vAlign w:val="center"/>
          </w:tcPr>
          <w:p w14:paraId="4B8D8C67" w14:textId="16D140F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105023E9" w14:textId="17579D6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20" w:type="dxa"/>
            <w:vAlign w:val="center"/>
          </w:tcPr>
          <w:p w14:paraId="6D7E68F9" w14:textId="6111176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7.456</w:t>
            </w:r>
          </w:p>
        </w:tc>
        <w:tc>
          <w:tcPr>
            <w:tcW w:w="720" w:type="dxa"/>
            <w:vAlign w:val="center"/>
          </w:tcPr>
          <w:p w14:paraId="258E15AA" w14:textId="0271131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14:paraId="2B6DC28E" w14:textId="46F4F74C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780" w:type="dxa"/>
            <w:vAlign w:val="center"/>
          </w:tcPr>
          <w:p w14:paraId="56E1E250" w14:textId="659CDD1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ABL1, AKT1, RHOA, ARHGDIA, CALML3, KRAS, NFKB1, NFKBIA, PIK3R2, PSEN1, RPS6KA1, RPS6KA2, RPS6KA3, YWHAB, RPS6KA5, MAGED1</w:t>
            </w:r>
          </w:p>
        </w:tc>
      </w:tr>
      <w:tr w:rsidR="00152C45" w:rsidRPr="00152C45" w14:paraId="3767E2F7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3EDCA0AE" w14:textId="62C3594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4960</w:t>
            </w:r>
          </w:p>
        </w:tc>
        <w:tc>
          <w:tcPr>
            <w:tcW w:w="1260" w:type="dxa"/>
            <w:vAlign w:val="center"/>
          </w:tcPr>
          <w:p w14:paraId="310D191D" w14:textId="0996633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Aldosterone-regulated sodium reabsorption</w:t>
            </w:r>
          </w:p>
        </w:tc>
        <w:tc>
          <w:tcPr>
            <w:tcW w:w="900" w:type="dxa"/>
            <w:vAlign w:val="center"/>
          </w:tcPr>
          <w:p w14:paraId="5E894892" w14:textId="046F1AA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0.0099</w:t>
            </w:r>
          </w:p>
        </w:tc>
        <w:tc>
          <w:tcPr>
            <w:tcW w:w="720" w:type="dxa"/>
            <w:vAlign w:val="center"/>
          </w:tcPr>
          <w:p w14:paraId="53B1FD7A" w14:textId="6FAC826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E56157F" w14:textId="1558FB5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20" w:type="dxa"/>
            <w:vAlign w:val="center"/>
          </w:tcPr>
          <w:p w14:paraId="7783A3B7" w14:textId="0D39AB4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2.464</w:t>
            </w:r>
          </w:p>
        </w:tc>
        <w:tc>
          <w:tcPr>
            <w:tcW w:w="720" w:type="dxa"/>
            <w:vAlign w:val="center"/>
          </w:tcPr>
          <w:p w14:paraId="102CA9FB" w14:textId="2492376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662C9DA4" w14:textId="1864533F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80" w:type="dxa"/>
            <w:vAlign w:val="center"/>
          </w:tcPr>
          <w:p w14:paraId="1C81B776" w14:textId="613398D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ATP1A1, ATP1B3, SFN, KRAS, PIK3R2, SCNN1B, NEDD4L</w:t>
            </w:r>
          </w:p>
        </w:tc>
      </w:tr>
      <w:tr w:rsidR="00152C45" w:rsidRPr="00152C45" w14:paraId="056E904E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277AE0F1" w14:textId="688ED86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4962</w:t>
            </w:r>
          </w:p>
        </w:tc>
        <w:tc>
          <w:tcPr>
            <w:tcW w:w="1260" w:type="dxa"/>
            <w:vAlign w:val="center"/>
          </w:tcPr>
          <w:p w14:paraId="301454C5" w14:textId="3B93719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Vasopressin-regulated water reabsorption</w:t>
            </w:r>
          </w:p>
        </w:tc>
        <w:tc>
          <w:tcPr>
            <w:tcW w:w="900" w:type="dxa"/>
            <w:vAlign w:val="center"/>
          </w:tcPr>
          <w:p w14:paraId="1704CD87" w14:textId="2036E98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720" w:type="dxa"/>
            <w:vAlign w:val="center"/>
          </w:tcPr>
          <w:p w14:paraId="2E4D8438" w14:textId="5FDB792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ED61974" w14:textId="30A72C6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20" w:type="dxa"/>
            <w:vAlign w:val="center"/>
          </w:tcPr>
          <w:p w14:paraId="269B716D" w14:textId="7B663D6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720" w:type="dxa"/>
            <w:vAlign w:val="center"/>
          </w:tcPr>
          <w:p w14:paraId="345B26DC" w14:textId="1F27FAC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5277912C" w14:textId="5BCD4A29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80" w:type="dxa"/>
            <w:vAlign w:val="center"/>
          </w:tcPr>
          <w:p w14:paraId="27EE8B9B" w14:textId="1ED903D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AQP3, ARHGDIA, DCTN1, DYNC1H1, NSF, DYNLL1, CREB3L2</w:t>
            </w:r>
          </w:p>
        </w:tc>
      </w:tr>
      <w:tr w:rsidR="00152C45" w:rsidRPr="00152C45" w14:paraId="4A112478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7DA2AF63" w14:textId="5F19C83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1260" w:type="dxa"/>
            <w:vAlign w:val="center"/>
          </w:tcPr>
          <w:p w14:paraId="652F6BDD" w14:textId="16A8DE2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Adherens</w:t>
            </w:r>
            <w:proofErr w:type="spellEnd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junction</w:t>
            </w:r>
          </w:p>
        </w:tc>
        <w:tc>
          <w:tcPr>
            <w:tcW w:w="900" w:type="dxa"/>
            <w:vAlign w:val="center"/>
          </w:tcPr>
          <w:p w14:paraId="6749E3B6" w14:textId="5005134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0.0231</w:t>
            </w:r>
          </w:p>
        </w:tc>
        <w:tc>
          <w:tcPr>
            <w:tcW w:w="720" w:type="dxa"/>
            <w:vAlign w:val="center"/>
          </w:tcPr>
          <w:p w14:paraId="18B1A293" w14:textId="4899088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71B692A1" w14:textId="32342C9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720" w:type="dxa"/>
            <w:vAlign w:val="center"/>
          </w:tcPr>
          <w:p w14:paraId="0424114B" w14:textId="1D6339B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4.214</w:t>
            </w:r>
          </w:p>
        </w:tc>
        <w:tc>
          <w:tcPr>
            <w:tcW w:w="720" w:type="dxa"/>
            <w:vAlign w:val="center"/>
          </w:tcPr>
          <w:p w14:paraId="76B825D0" w14:textId="5C1EA91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0829FF40" w14:textId="1F48A1CF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80" w:type="dxa"/>
            <w:vAlign w:val="center"/>
          </w:tcPr>
          <w:p w14:paraId="118F85EA" w14:textId="4804DF7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ACTN4, RHOA, CDH1, TCF7L2, TJP1, WASF1, WASF2, BAIAP2, PARD3</w:t>
            </w:r>
          </w:p>
        </w:tc>
      </w:tr>
      <w:tr w:rsidR="00152C45" w:rsidRPr="00152C45" w14:paraId="26433162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0EB0EDDB" w14:textId="6DE6224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1260" w:type="dxa"/>
            <w:vAlign w:val="center"/>
          </w:tcPr>
          <w:p w14:paraId="34A1B15E" w14:textId="6C03830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Oocyte meiosis</w:t>
            </w:r>
          </w:p>
        </w:tc>
        <w:tc>
          <w:tcPr>
            <w:tcW w:w="900" w:type="dxa"/>
            <w:vAlign w:val="center"/>
          </w:tcPr>
          <w:p w14:paraId="3A1E2F93" w14:textId="30FEE69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0.0238</w:t>
            </w:r>
          </w:p>
        </w:tc>
        <w:tc>
          <w:tcPr>
            <w:tcW w:w="720" w:type="dxa"/>
            <w:vAlign w:val="center"/>
          </w:tcPr>
          <w:p w14:paraId="3313FEBC" w14:textId="5C06033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21202E18" w14:textId="6C2CD1E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20" w:type="dxa"/>
            <w:vAlign w:val="center"/>
          </w:tcPr>
          <w:p w14:paraId="6A95003E" w14:textId="23AAEA4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5.641</w:t>
            </w:r>
          </w:p>
        </w:tc>
        <w:tc>
          <w:tcPr>
            <w:tcW w:w="720" w:type="dxa"/>
            <w:vAlign w:val="center"/>
          </w:tcPr>
          <w:p w14:paraId="71374D32" w14:textId="2C53419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14:paraId="6EC70FBA" w14:textId="1107016A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80" w:type="dxa"/>
            <w:vAlign w:val="center"/>
          </w:tcPr>
          <w:p w14:paraId="71996EF9" w14:textId="7CEF53B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CALML3, ITPR3, PPP2R5E, RPS6KA1, RPS6KA2, RPS6KA3, SKP1, YWHAB, SMC1A, SLK, ANAPC2</w:t>
            </w:r>
          </w:p>
        </w:tc>
      </w:tr>
      <w:tr w:rsidR="00152C45" w:rsidRPr="00152C45" w14:paraId="3E9EBC49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7ACA37DE" w14:textId="1F43BCB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1260" w:type="dxa"/>
            <w:vAlign w:val="center"/>
          </w:tcPr>
          <w:p w14:paraId="3ACE337D" w14:textId="49D90EC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mTOR</w:t>
            </w:r>
            <w:proofErr w:type="spellEnd"/>
            <w:proofErr w:type="gramEnd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139A155C" w14:textId="5C85ACF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20" w:type="dxa"/>
            <w:vAlign w:val="center"/>
          </w:tcPr>
          <w:p w14:paraId="193220D3" w14:textId="165B305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3321ED2F" w14:textId="0011369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720" w:type="dxa"/>
            <w:vAlign w:val="center"/>
          </w:tcPr>
          <w:p w14:paraId="3794F632" w14:textId="5DFA53D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2.983</w:t>
            </w:r>
          </w:p>
        </w:tc>
        <w:tc>
          <w:tcPr>
            <w:tcW w:w="720" w:type="dxa"/>
            <w:vAlign w:val="center"/>
          </w:tcPr>
          <w:p w14:paraId="68B5B900" w14:textId="0C2834D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2B4A69F4" w14:textId="7D8118BD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80" w:type="dxa"/>
            <w:vAlign w:val="center"/>
          </w:tcPr>
          <w:p w14:paraId="1E8710DD" w14:textId="5AE9A39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PIK3R2, RPS6KA1, RPS6KA2, RPS6KA3, ULK1, ULK2</w:t>
            </w:r>
          </w:p>
        </w:tc>
      </w:tr>
      <w:tr w:rsidR="00152C45" w:rsidRPr="00152C45" w14:paraId="3830D930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6AAA19BA" w14:textId="63A7E83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1260" w:type="dxa"/>
            <w:vAlign w:val="center"/>
          </w:tcPr>
          <w:p w14:paraId="1AA9F347" w14:textId="5699FF3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Phosphatidyl</w:t>
            </w:r>
            <w:proofErr w:type="spellEnd"/>
            <w:r w:rsidR="00DA4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inositol signaling system</w:t>
            </w:r>
          </w:p>
        </w:tc>
        <w:tc>
          <w:tcPr>
            <w:tcW w:w="900" w:type="dxa"/>
            <w:vAlign w:val="center"/>
          </w:tcPr>
          <w:p w14:paraId="04E6A431" w14:textId="7597274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0.0354</w:t>
            </w:r>
          </w:p>
        </w:tc>
        <w:tc>
          <w:tcPr>
            <w:tcW w:w="720" w:type="dxa"/>
            <w:vAlign w:val="center"/>
          </w:tcPr>
          <w:p w14:paraId="1F35A486" w14:textId="109DF3A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7F56F69" w14:textId="168EA4A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20" w:type="dxa"/>
            <w:vAlign w:val="center"/>
          </w:tcPr>
          <w:p w14:paraId="4DBFFAF7" w14:textId="10C9B5C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4.539</w:t>
            </w:r>
          </w:p>
        </w:tc>
        <w:tc>
          <w:tcPr>
            <w:tcW w:w="720" w:type="dxa"/>
            <w:vAlign w:val="center"/>
          </w:tcPr>
          <w:p w14:paraId="590BBE2E" w14:textId="1A72BDD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110609CE" w14:textId="3EEAB774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80" w:type="dxa"/>
            <w:vAlign w:val="center"/>
          </w:tcPr>
          <w:p w14:paraId="328BCC7E" w14:textId="29D8F26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CALML3, INPPL1, ITPR3, PIK3R2, PLCD1, DGKD, PIP5K1C, PIP4K2C, PIKFYVE</w:t>
            </w:r>
          </w:p>
        </w:tc>
      </w:tr>
      <w:tr w:rsidR="00152C45" w:rsidRPr="00152C45" w14:paraId="4C8D9477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4508D0FE" w14:textId="4FF06DC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260" w:type="dxa"/>
            <w:vAlign w:val="center"/>
          </w:tcPr>
          <w:p w14:paraId="7E466FD8" w14:textId="6F6E896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Axon guidance</w:t>
            </w:r>
          </w:p>
        </w:tc>
        <w:tc>
          <w:tcPr>
            <w:tcW w:w="900" w:type="dxa"/>
            <w:vAlign w:val="center"/>
          </w:tcPr>
          <w:p w14:paraId="6F3DADEC" w14:textId="764195C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0.0377</w:t>
            </w:r>
          </w:p>
        </w:tc>
        <w:tc>
          <w:tcPr>
            <w:tcW w:w="720" w:type="dxa"/>
            <w:vAlign w:val="center"/>
          </w:tcPr>
          <w:p w14:paraId="2C462BB3" w14:textId="6FC1ECE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1B073A56" w14:textId="105ACED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20" w:type="dxa"/>
            <w:vAlign w:val="center"/>
          </w:tcPr>
          <w:p w14:paraId="7F55B394" w14:textId="6551C11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6.808</w:t>
            </w:r>
          </w:p>
        </w:tc>
        <w:tc>
          <w:tcPr>
            <w:tcW w:w="720" w:type="dxa"/>
            <w:vAlign w:val="center"/>
          </w:tcPr>
          <w:p w14:paraId="15D739C4" w14:textId="6CF9D0E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14:paraId="7C343BA2" w14:textId="46CFE1FE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0" w:type="dxa"/>
            <w:vAlign w:val="center"/>
          </w:tcPr>
          <w:p w14:paraId="7CCFD78F" w14:textId="7E05452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ABL1, RHOA, EFNA3, EPHB4, EPHB6, KRAS, ABLIM1, SEMA3F, SEMA3E, SEMA4D, NFAT5, RHOD</w:t>
            </w:r>
          </w:p>
        </w:tc>
      </w:tr>
      <w:tr w:rsidR="00152C45" w:rsidRPr="00152C45" w14:paraId="571F5C8F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6E857B75" w14:textId="232E006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60" w:type="dxa"/>
            <w:vAlign w:val="center"/>
          </w:tcPr>
          <w:p w14:paraId="11DE3CBB" w14:textId="6CE0782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Seleno</w:t>
            </w:r>
            <w:proofErr w:type="spellEnd"/>
            <w:r w:rsidR="00DA4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compound metabolism</w:t>
            </w:r>
          </w:p>
        </w:tc>
        <w:tc>
          <w:tcPr>
            <w:tcW w:w="900" w:type="dxa"/>
            <w:vAlign w:val="center"/>
          </w:tcPr>
          <w:p w14:paraId="15CC83EA" w14:textId="08A96F9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0.0383</w:t>
            </w:r>
          </w:p>
        </w:tc>
        <w:tc>
          <w:tcPr>
            <w:tcW w:w="720" w:type="dxa"/>
            <w:vAlign w:val="center"/>
          </w:tcPr>
          <w:p w14:paraId="61ED6167" w14:textId="1A5CF0F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ABE8B80" w14:textId="20929AA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720" w:type="dxa"/>
            <w:vAlign w:val="center"/>
          </w:tcPr>
          <w:p w14:paraId="2AFA9A99" w14:textId="7666EDC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20" w:type="dxa"/>
            <w:vAlign w:val="center"/>
          </w:tcPr>
          <w:p w14:paraId="6B09A50A" w14:textId="2584C71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B50166B" w14:textId="71D6163D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0" w:type="dxa"/>
            <w:vAlign w:val="center"/>
          </w:tcPr>
          <w:p w14:paraId="6C0D5915" w14:textId="15E14F6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CCBL1, MARS, MTR</w:t>
            </w:r>
          </w:p>
        </w:tc>
      </w:tr>
      <w:tr w:rsidR="00152C45" w:rsidRPr="00152C45" w14:paraId="1B5DD032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692EC35F" w14:textId="75996C5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260" w:type="dxa"/>
            <w:vAlign w:val="center"/>
          </w:tcPr>
          <w:p w14:paraId="420A0328" w14:textId="7A6D8F0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Glycero</w:t>
            </w:r>
            <w:proofErr w:type="spellEnd"/>
            <w:r w:rsidR="00DA4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phospholipid metabolism</w:t>
            </w:r>
          </w:p>
        </w:tc>
        <w:tc>
          <w:tcPr>
            <w:tcW w:w="900" w:type="dxa"/>
            <w:vAlign w:val="center"/>
          </w:tcPr>
          <w:p w14:paraId="1527E1BC" w14:textId="5816AB0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0.0416</w:t>
            </w:r>
          </w:p>
        </w:tc>
        <w:tc>
          <w:tcPr>
            <w:tcW w:w="720" w:type="dxa"/>
            <w:vAlign w:val="center"/>
          </w:tcPr>
          <w:p w14:paraId="360BB8B9" w14:textId="220E68D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7ABA595C" w14:textId="2EE6E39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20" w:type="dxa"/>
            <w:vAlign w:val="center"/>
          </w:tcPr>
          <w:p w14:paraId="5A031B8D" w14:textId="435BA10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3.955</w:t>
            </w:r>
          </w:p>
        </w:tc>
        <w:tc>
          <w:tcPr>
            <w:tcW w:w="720" w:type="dxa"/>
            <w:vAlign w:val="center"/>
          </w:tcPr>
          <w:p w14:paraId="4444D740" w14:textId="14B04C5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34863A86" w14:textId="4A6E9222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0" w:type="dxa"/>
            <w:vAlign w:val="center"/>
          </w:tcPr>
          <w:p w14:paraId="200282BA" w14:textId="194B2A8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PLA2G6, DGKD, PPAP2C, PTDSS1, AGPAT2, GPD1L, PISD, ETNK2</w:t>
            </w:r>
          </w:p>
        </w:tc>
      </w:tr>
    </w:tbl>
    <w:p w14:paraId="2AD4287A" w14:textId="77777777" w:rsidR="001E15B6" w:rsidRDefault="001E15B6">
      <w:pPr>
        <w:rPr>
          <w:rFonts w:ascii="Arial" w:hAnsi="Arial" w:cs="Arial"/>
        </w:rPr>
      </w:pPr>
    </w:p>
    <w:p w14:paraId="7B81AF4B" w14:textId="77777777" w:rsidR="00770C33" w:rsidRPr="00F542DE" w:rsidRDefault="00770C33">
      <w:pPr>
        <w:rPr>
          <w:rFonts w:ascii="Arial" w:hAnsi="Arial" w:cs="Arial"/>
        </w:rPr>
      </w:pPr>
    </w:p>
    <w:p w14:paraId="2DB06057" w14:textId="2091B7D1" w:rsidR="00B16F2C" w:rsidRPr="00F542DE" w:rsidRDefault="001E15B6" w:rsidP="001E15B6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(D) </w:t>
      </w:r>
      <w:r w:rsidR="00391DEC">
        <w:rPr>
          <w:rFonts w:ascii="Arial" w:hAnsi="Arial" w:cs="Arial"/>
          <w:sz w:val="24"/>
        </w:rPr>
        <w:t>E</w:t>
      </w:r>
      <w:r w:rsidR="0054596A" w:rsidRPr="00F542DE">
        <w:rPr>
          <w:rFonts w:ascii="Arial" w:hAnsi="Arial" w:cs="Arial"/>
          <w:sz w:val="24"/>
        </w:rPr>
        <w:t>nriched pathways in the PI3K/MAPKK-T4R differential network.</w:t>
      </w:r>
      <w:r w:rsidR="00441561" w:rsidRPr="00F542DE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1035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720"/>
        <w:gridCol w:w="810"/>
        <w:gridCol w:w="720"/>
        <w:gridCol w:w="720"/>
        <w:gridCol w:w="540"/>
        <w:gridCol w:w="3783"/>
      </w:tblGrid>
      <w:tr w:rsidR="00152C45" w14:paraId="0B4CEFD1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0FD9B4B7" w14:textId="4D1F53D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60" w:type="dxa"/>
            <w:vAlign w:val="center"/>
          </w:tcPr>
          <w:p w14:paraId="2DF68C6D" w14:textId="5EB052C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6675F10F" w14:textId="01D2AB0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55ADC6E2" w14:textId="5F98E59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6B39E4D" w14:textId="57C287C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33CCAD6A" w14:textId="5CE0821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4E259340" w14:textId="0B9FF77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22ECA205" w14:textId="12E683F4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83" w:type="dxa"/>
            <w:vAlign w:val="center"/>
          </w:tcPr>
          <w:p w14:paraId="128ECCA1" w14:textId="0F7237A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152C45" w14:paraId="6FE171CB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2198E8AA" w14:textId="3E2A0F8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1260" w:type="dxa"/>
            <w:vAlign w:val="center"/>
          </w:tcPr>
          <w:p w14:paraId="02227D08" w14:textId="14B2C91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Lysosome</w:t>
            </w:r>
          </w:p>
        </w:tc>
        <w:tc>
          <w:tcPr>
            <w:tcW w:w="900" w:type="dxa"/>
            <w:vAlign w:val="center"/>
          </w:tcPr>
          <w:p w14:paraId="00234306" w14:textId="753F7D0B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1.20E-05</w:t>
            </w:r>
          </w:p>
        </w:tc>
        <w:tc>
          <w:tcPr>
            <w:tcW w:w="720" w:type="dxa"/>
            <w:vAlign w:val="center"/>
          </w:tcPr>
          <w:p w14:paraId="63CEE99D" w14:textId="4CF92B9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810" w:type="dxa"/>
            <w:vAlign w:val="center"/>
          </w:tcPr>
          <w:p w14:paraId="13E511DC" w14:textId="466025D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20" w:type="dxa"/>
            <w:vAlign w:val="center"/>
          </w:tcPr>
          <w:p w14:paraId="55EAE8BB" w14:textId="7ED69E4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10.084</w:t>
            </w:r>
          </w:p>
        </w:tc>
        <w:tc>
          <w:tcPr>
            <w:tcW w:w="720" w:type="dxa"/>
            <w:vAlign w:val="center"/>
          </w:tcPr>
          <w:p w14:paraId="2FEF3689" w14:textId="5350A11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14:paraId="6C2A16A4" w14:textId="574029D2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83" w:type="dxa"/>
            <w:vAlign w:val="center"/>
          </w:tcPr>
          <w:p w14:paraId="070BEF21" w14:textId="0780A1B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ACP2, ASAH1, ATP6AP1, SCARB2, CD63, TPP1, CLN3, CLTB, FUCA1, GAA, GALC, GM2A, GNS, HYAL1, LAMP1, MAN2B1, SLC11A2, CTSA, PPT1, PSAP, AP1S2, AP3D1, AP3M2, LAMP3, MCOLN1</w:t>
            </w:r>
          </w:p>
        </w:tc>
      </w:tr>
      <w:tr w:rsidR="00152C45" w14:paraId="5A6FD093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36D76A6A" w14:textId="4A0E44A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4612</w:t>
            </w:r>
          </w:p>
        </w:tc>
        <w:tc>
          <w:tcPr>
            <w:tcW w:w="1260" w:type="dxa"/>
            <w:vAlign w:val="center"/>
          </w:tcPr>
          <w:p w14:paraId="011A2D1E" w14:textId="1230C59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Antigen processing and presentation</w:t>
            </w:r>
          </w:p>
        </w:tc>
        <w:tc>
          <w:tcPr>
            <w:tcW w:w="900" w:type="dxa"/>
            <w:vAlign w:val="center"/>
          </w:tcPr>
          <w:p w14:paraId="64418BBF" w14:textId="0C1430E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7.40E-04</w:t>
            </w:r>
          </w:p>
        </w:tc>
        <w:tc>
          <w:tcPr>
            <w:tcW w:w="720" w:type="dxa"/>
            <w:vAlign w:val="center"/>
          </w:tcPr>
          <w:p w14:paraId="419B12E7" w14:textId="253FC24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0.0779</w:t>
            </w:r>
          </w:p>
        </w:tc>
        <w:tc>
          <w:tcPr>
            <w:tcW w:w="810" w:type="dxa"/>
            <w:vAlign w:val="center"/>
          </w:tcPr>
          <w:p w14:paraId="7530F82A" w14:textId="03F414E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20" w:type="dxa"/>
            <w:vAlign w:val="center"/>
          </w:tcPr>
          <w:p w14:paraId="72AD51B3" w14:textId="68B243E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5.474</w:t>
            </w:r>
          </w:p>
        </w:tc>
        <w:tc>
          <w:tcPr>
            <w:tcW w:w="720" w:type="dxa"/>
            <w:vAlign w:val="center"/>
          </w:tcPr>
          <w:p w14:paraId="7E243656" w14:textId="54AAACB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743A3F6B" w14:textId="32B021D3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83" w:type="dxa"/>
            <w:vAlign w:val="center"/>
          </w:tcPr>
          <w:p w14:paraId="4E457A40" w14:textId="0617A77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CANX, CD74, CREB1, HLA-A, HLA-C, HLA-E, HLA-F, HLA-G, NFYB, PSME2, RFX5, TAPBP, TNF, IFI30</w:t>
            </w:r>
          </w:p>
        </w:tc>
      </w:tr>
      <w:tr w:rsidR="00152C45" w14:paraId="3EC120C4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0EA183C1" w14:textId="4E47E94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0" w:type="dxa"/>
            <w:vAlign w:val="center"/>
          </w:tcPr>
          <w:p w14:paraId="65482940" w14:textId="31F2D76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Lysine degradation</w:t>
            </w:r>
          </w:p>
        </w:tc>
        <w:tc>
          <w:tcPr>
            <w:tcW w:w="900" w:type="dxa"/>
            <w:vAlign w:val="center"/>
          </w:tcPr>
          <w:p w14:paraId="1C63678D" w14:textId="1661670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3.60E-03</w:t>
            </w:r>
          </w:p>
        </w:tc>
        <w:tc>
          <w:tcPr>
            <w:tcW w:w="720" w:type="dxa"/>
            <w:vAlign w:val="center"/>
          </w:tcPr>
          <w:p w14:paraId="2C8843E5" w14:textId="6EA4195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02A18076" w14:textId="5153D71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20" w:type="dxa"/>
            <w:vAlign w:val="center"/>
          </w:tcPr>
          <w:p w14:paraId="08C9E14C" w14:textId="6C1477F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3.842</w:t>
            </w:r>
          </w:p>
        </w:tc>
        <w:tc>
          <w:tcPr>
            <w:tcW w:w="720" w:type="dxa"/>
            <w:vAlign w:val="center"/>
          </w:tcPr>
          <w:p w14:paraId="43D4DD74" w14:textId="56E0807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063651D4" w14:textId="7DADA3E1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83" w:type="dxa"/>
            <w:vAlign w:val="center"/>
          </w:tcPr>
          <w:p w14:paraId="5840887E" w14:textId="65CBA7A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ALDH9A1, ALDH3A2, DLST, GCDH, HADH, SETMAR, SUV39H1, SETD2, SUV420H1, NSD1</w:t>
            </w:r>
          </w:p>
        </w:tc>
      </w:tr>
      <w:tr w:rsidR="00152C45" w14:paraId="703D1C28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1212D4A0" w14:textId="4FADF48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4722</w:t>
            </w:r>
          </w:p>
        </w:tc>
        <w:tc>
          <w:tcPr>
            <w:tcW w:w="1260" w:type="dxa"/>
            <w:vAlign w:val="center"/>
          </w:tcPr>
          <w:p w14:paraId="7773B44C" w14:textId="0654492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Neurotrophin</w:t>
            </w:r>
            <w:proofErr w:type="spellEnd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2CD8ADF7" w14:textId="7BBEBDB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5.90E-03</w:t>
            </w:r>
          </w:p>
        </w:tc>
        <w:tc>
          <w:tcPr>
            <w:tcW w:w="720" w:type="dxa"/>
            <w:vAlign w:val="center"/>
          </w:tcPr>
          <w:p w14:paraId="0F969501" w14:textId="6F199DB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1EDF0AA7" w14:textId="61EC246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720" w:type="dxa"/>
            <w:vAlign w:val="center"/>
          </w:tcPr>
          <w:p w14:paraId="6DA8607D" w14:textId="4647AA6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11.044</w:t>
            </w:r>
          </w:p>
        </w:tc>
        <w:tc>
          <w:tcPr>
            <w:tcW w:w="720" w:type="dxa"/>
            <w:vAlign w:val="center"/>
          </w:tcPr>
          <w:p w14:paraId="6F8A819C" w14:textId="799F442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14:paraId="7F784E33" w14:textId="6E07504E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783" w:type="dxa"/>
            <w:vAlign w:val="center"/>
          </w:tcPr>
          <w:p w14:paraId="2F9B3496" w14:textId="15C54E5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ABL1, BAD, CALML3, MAPK14, IRAK1, MAP3K5, NFKBIE, PDK1, PIK3CA, PIK3CD, PIK3R2, PLCG2, PSEN1, RAP1A, RPS6KA1, TP73, IRS2, MAGED1, FRS2, KIDINS220</w:t>
            </w:r>
          </w:p>
        </w:tc>
      </w:tr>
      <w:tr w:rsidR="00152C45" w14:paraId="617DC42A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736E172D" w14:textId="635E217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5145</w:t>
            </w:r>
          </w:p>
        </w:tc>
        <w:tc>
          <w:tcPr>
            <w:tcW w:w="1260" w:type="dxa"/>
            <w:vAlign w:val="center"/>
          </w:tcPr>
          <w:p w14:paraId="617C01DF" w14:textId="36431E9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Toxoplasmosis</w:t>
            </w:r>
          </w:p>
        </w:tc>
        <w:tc>
          <w:tcPr>
            <w:tcW w:w="900" w:type="dxa"/>
            <w:vAlign w:val="center"/>
          </w:tcPr>
          <w:p w14:paraId="6D60B0D5" w14:textId="62C3A77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1.40E-02</w:t>
            </w:r>
          </w:p>
        </w:tc>
        <w:tc>
          <w:tcPr>
            <w:tcW w:w="720" w:type="dxa"/>
            <w:vAlign w:val="center"/>
          </w:tcPr>
          <w:p w14:paraId="316CE001" w14:textId="438FB89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38DA4D52" w14:textId="48300AC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vAlign w:val="center"/>
          </w:tcPr>
          <w:p w14:paraId="29D51D27" w14:textId="5C929D0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11.141</w:t>
            </w:r>
          </w:p>
        </w:tc>
        <w:tc>
          <w:tcPr>
            <w:tcW w:w="720" w:type="dxa"/>
            <w:vAlign w:val="center"/>
          </w:tcPr>
          <w:p w14:paraId="6FCC3D41" w14:textId="0BDCFC1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14:paraId="1842C9C2" w14:textId="37C074A5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783" w:type="dxa"/>
            <w:vAlign w:val="center"/>
          </w:tcPr>
          <w:p w14:paraId="0956C986" w14:textId="73AFE1D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BIRC3, BAD, CHUK, MAPK14, GNAI1, IFNGR2, IRAK1, JAK1, LAMB2, MYD88, PDK1, PIK3CA, PIK3CD, PIK3R2, TNF, TNFRSF1A, TYK2, PLA2G6, LAMB4</w:t>
            </w:r>
          </w:p>
        </w:tc>
      </w:tr>
      <w:tr w:rsidR="00152C45" w14:paraId="48AC3F87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30DB58B9" w14:textId="330F67E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260" w:type="dxa"/>
            <w:vAlign w:val="center"/>
          </w:tcPr>
          <w:p w14:paraId="69E78666" w14:textId="7A03C1B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 mediated proteolysis</w:t>
            </w:r>
          </w:p>
        </w:tc>
        <w:tc>
          <w:tcPr>
            <w:tcW w:w="900" w:type="dxa"/>
            <w:vAlign w:val="center"/>
          </w:tcPr>
          <w:p w14:paraId="721BE50C" w14:textId="183A2FF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1.40E-02</w:t>
            </w:r>
          </w:p>
        </w:tc>
        <w:tc>
          <w:tcPr>
            <w:tcW w:w="720" w:type="dxa"/>
            <w:vAlign w:val="center"/>
          </w:tcPr>
          <w:p w14:paraId="332EF013" w14:textId="62C2693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2ABCE657" w14:textId="74FA2B9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720" w:type="dxa"/>
            <w:vAlign w:val="center"/>
          </w:tcPr>
          <w:p w14:paraId="2BDD5E7D" w14:textId="43E8158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11.141</w:t>
            </w:r>
          </w:p>
        </w:tc>
        <w:tc>
          <w:tcPr>
            <w:tcW w:w="720" w:type="dxa"/>
            <w:vAlign w:val="center"/>
          </w:tcPr>
          <w:p w14:paraId="667EB4CE" w14:textId="4D3EE13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14:paraId="7D59F0DB" w14:textId="005402B6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783" w:type="dxa"/>
            <w:vAlign w:val="center"/>
          </w:tcPr>
          <w:p w14:paraId="25EB230C" w14:textId="2ADB393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BIRC3, MID1, SKP1, TCEB2, UBE2E1, CUL3, PIAS1, CDC16, HERC1, PIAS2, UBE2L6, UBE3C, KEAP1, UBA2, HUWE1, UBE4B, FBXO2, ANAPC2, UBE2D4</w:t>
            </w:r>
          </w:p>
        </w:tc>
      </w:tr>
      <w:tr w:rsidR="00152C45" w14:paraId="4C0ED251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130DF26A" w14:textId="3E59FCF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0" w:type="dxa"/>
            <w:vAlign w:val="center"/>
          </w:tcPr>
          <w:p w14:paraId="19199438" w14:textId="78BEC5F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biosynthesis</w:t>
            </w:r>
          </w:p>
        </w:tc>
        <w:tc>
          <w:tcPr>
            <w:tcW w:w="900" w:type="dxa"/>
            <w:vAlign w:val="center"/>
          </w:tcPr>
          <w:p w14:paraId="0557D54E" w14:textId="2B749A0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1.40E-02</w:t>
            </w:r>
          </w:p>
        </w:tc>
        <w:tc>
          <w:tcPr>
            <w:tcW w:w="720" w:type="dxa"/>
            <w:vAlign w:val="center"/>
          </w:tcPr>
          <w:p w14:paraId="159EC437" w14:textId="4677D3D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06DA3246" w14:textId="640E80C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9.47</w:t>
            </w:r>
          </w:p>
        </w:tc>
        <w:tc>
          <w:tcPr>
            <w:tcW w:w="720" w:type="dxa"/>
            <w:vAlign w:val="center"/>
          </w:tcPr>
          <w:p w14:paraId="7BC7550F" w14:textId="1AC7CC4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720" w:type="dxa"/>
            <w:vAlign w:val="center"/>
          </w:tcPr>
          <w:p w14:paraId="2917120B" w14:textId="22BB14F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3B6EB3" w14:textId="7E20DEAF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3" w:type="dxa"/>
            <w:vAlign w:val="center"/>
          </w:tcPr>
          <w:p w14:paraId="751BF18E" w14:textId="3A01B6B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ACACA, ACACB, FASN</w:t>
            </w:r>
          </w:p>
        </w:tc>
      </w:tr>
      <w:tr w:rsidR="00152C45" w14:paraId="25D65E6F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6FA73F78" w14:textId="67A9B00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260" w:type="dxa"/>
            <w:vAlign w:val="center"/>
          </w:tcPr>
          <w:p w14:paraId="7E3ADAD2" w14:textId="6EF203F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Apoptosis</w:t>
            </w:r>
          </w:p>
        </w:tc>
        <w:tc>
          <w:tcPr>
            <w:tcW w:w="900" w:type="dxa"/>
            <w:vAlign w:val="center"/>
          </w:tcPr>
          <w:p w14:paraId="32E9B0C9" w14:textId="63B48B8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1.70E-02</w:t>
            </w:r>
          </w:p>
        </w:tc>
        <w:tc>
          <w:tcPr>
            <w:tcW w:w="720" w:type="dxa"/>
            <w:vAlign w:val="center"/>
          </w:tcPr>
          <w:p w14:paraId="4A2FEAA8" w14:textId="4A06A99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2B4A0E7E" w14:textId="7F31CDB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20" w:type="dxa"/>
            <w:vAlign w:val="center"/>
          </w:tcPr>
          <w:p w14:paraId="531ABAFC" w14:textId="013F52DC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7.587</w:t>
            </w:r>
          </w:p>
        </w:tc>
        <w:tc>
          <w:tcPr>
            <w:tcW w:w="720" w:type="dxa"/>
            <w:vAlign w:val="center"/>
          </w:tcPr>
          <w:p w14:paraId="43842CC3" w14:textId="2B8A2DE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50588ED7" w14:textId="6F0F55DF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3" w:type="dxa"/>
            <w:vAlign w:val="center"/>
          </w:tcPr>
          <w:p w14:paraId="40B61F2A" w14:textId="4E0652A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BIRC3, BAD, CAPN1, CASP6, CHUK, IRAK1, MYD88, PIK3CA, PIK3CD, PIK3R2, TNF, TNFRSF1A, TNFSF10, CFLAR</w:t>
            </w:r>
          </w:p>
        </w:tc>
      </w:tr>
      <w:tr w:rsidR="00152C45" w14:paraId="375E8439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2BF18970" w14:textId="38A4E9B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0" w:type="dxa"/>
            <w:vAlign w:val="center"/>
          </w:tcPr>
          <w:p w14:paraId="6C32619B" w14:textId="7B18BC9E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metabolism</w:t>
            </w:r>
          </w:p>
        </w:tc>
        <w:tc>
          <w:tcPr>
            <w:tcW w:w="900" w:type="dxa"/>
            <w:vAlign w:val="center"/>
          </w:tcPr>
          <w:p w14:paraId="63D761EE" w14:textId="139C1A7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2.50E-02</w:t>
            </w:r>
          </w:p>
        </w:tc>
        <w:tc>
          <w:tcPr>
            <w:tcW w:w="720" w:type="dxa"/>
            <w:vAlign w:val="center"/>
          </w:tcPr>
          <w:p w14:paraId="58D4D395" w14:textId="7ACF5D9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77C5D916" w14:textId="1754178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20" w:type="dxa"/>
            <w:vAlign w:val="center"/>
          </w:tcPr>
          <w:p w14:paraId="7C2618A6" w14:textId="5888EA5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3.649</w:t>
            </w:r>
          </w:p>
        </w:tc>
        <w:tc>
          <w:tcPr>
            <w:tcW w:w="720" w:type="dxa"/>
            <w:vAlign w:val="center"/>
          </w:tcPr>
          <w:p w14:paraId="5C8C9BA7" w14:textId="0B1F14D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1567EA16" w14:textId="426F3700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83" w:type="dxa"/>
            <w:vAlign w:val="center"/>
          </w:tcPr>
          <w:p w14:paraId="193C3F8B" w14:textId="23A7DD0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ACAA1, ALDH9A1, ALDH3A2, ECI1, GCDH, HADH, ACSL6, ACSL5</w:t>
            </w:r>
          </w:p>
        </w:tc>
      </w:tr>
      <w:tr w:rsidR="00152C45" w14:paraId="3F879479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4003588C" w14:textId="5E9263D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1260" w:type="dxa"/>
            <w:vAlign w:val="center"/>
          </w:tcPr>
          <w:p w14:paraId="5B68C488" w14:textId="0CCCCCD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mTOR</w:t>
            </w:r>
            <w:proofErr w:type="spellEnd"/>
            <w:proofErr w:type="gramEnd"/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signaling pathway</w:t>
            </w:r>
          </w:p>
        </w:tc>
        <w:tc>
          <w:tcPr>
            <w:tcW w:w="900" w:type="dxa"/>
            <w:vAlign w:val="center"/>
          </w:tcPr>
          <w:p w14:paraId="5D486ECB" w14:textId="0E6FE78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2.80E-02</w:t>
            </w:r>
          </w:p>
        </w:tc>
        <w:tc>
          <w:tcPr>
            <w:tcW w:w="720" w:type="dxa"/>
            <w:vAlign w:val="center"/>
          </w:tcPr>
          <w:p w14:paraId="3ECF5656" w14:textId="23882F5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332FECFF" w14:textId="7A4B399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20" w:type="dxa"/>
            <w:vAlign w:val="center"/>
          </w:tcPr>
          <w:p w14:paraId="50A3BE9D" w14:textId="3A2150B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4.418</w:t>
            </w:r>
          </w:p>
        </w:tc>
        <w:tc>
          <w:tcPr>
            <w:tcW w:w="720" w:type="dxa"/>
            <w:vAlign w:val="center"/>
          </w:tcPr>
          <w:p w14:paraId="34D46DEB" w14:textId="499C33B5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6DD6169B" w14:textId="08787AD4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83" w:type="dxa"/>
            <w:vAlign w:val="center"/>
          </w:tcPr>
          <w:p w14:paraId="5489A4E4" w14:textId="319BE2A3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PIK3CA, PIK3CD, PIK3R2, RPS6KA1, VEGFA, VEGFB, ULK1, ULK2, MLST8</w:t>
            </w:r>
          </w:p>
        </w:tc>
      </w:tr>
      <w:tr w:rsidR="00152C45" w14:paraId="007DAD8E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4F57B109" w14:textId="2711AB61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4622</w:t>
            </w:r>
          </w:p>
        </w:tc>
        <w:tc>
          <w:tcPr>
            <w:tcW w:w="1260" w:type="dxa"/>
            <w:vAlign w:val="center"/>
          </w:tcPr>
          <w:p w14:paraId="722F8041" w14:textId="51CD4B3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RIG-I-like receptor signaling pathway</w:t>
            </w:r>
          </w:p>
        </w:tc>
        <w:tc>
          <w:tcPr>
            <w:tcW w:w="900" w:type="dxa"/>
            <w:vAlign w:val="center"/>
          </w:tcPr>
          <w:p w14:paraId="23584396" w14:textId="373AC596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4.30E-02</w:t>
            </w:r>
          </w:p>
        </w:tc>
        <w:tc>
          <w:tcPr>
            <w:tcW w:w="720" w:type="dxa"/>
            <w:vAlign w:val="center"/>
          </w:tcPr>
          <w:p w14:paraId="0C25A2A5" w14:textId="6FEE8BB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1ADD3C8E" w14:textId="1C07AB4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20" w:type="dxa"/>
            <w:vAlign w:val="center"/>
          </w:tcPr>
          <w:p w14:paraId="3468D84C" w14:textId="2C4C896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6.243</w:t>
            </w:r>
          </w:p>
        </w:tc>
        <w:tc>
          <w:tcPr>
            <w:tcW w:w="720" w:type="dxa"/>
            <w:vAlign w:val="center"/>
          </w:tcPr>
          <w:p w14:paraId="353EA4BE" w14:textId="086C70D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14:paraId="0B46A1D8" w14:textId="433202AF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83" w:type="dxa"/>
            <w:vAlign w:val="center"/>
          </w:tcPr>
          <w:p w14:paraId="3F42CB4A" w14:textId="6F48DF6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CHUK, MAPK14, CYLD, DDX3X, PIN1, TNF, ISG15, TANK, DDX58, RNF125, IFIH1</w:t>
            </w:r>
          </w:p>
        </w:tc>
      </w:tr>
      <w:tr w:rsidR="00152C45" w14:paraId="0F1B6803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7077C1A0" w14:textId="4715C20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60" w:type="dxa"/>
            <w:vAlign w:val="center"/>
          </w:tcPr>
          <w:p w14:paraId="3D4C1B4D" w14:textId="1B98D86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Tryptophan metabolism</w:t>
            </w:r>
          </w:p>
        </w:tc>
        <w:tc>
          <w:tcPr>
            <w:tcW w:w="900" w:type="dxa"/>
            <w:vAlign w:val="center"/>
          </w:tcPr>
          <w:p w14:paraId="2BC027E0" w14:textId="6FAA993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4.50E-02</w:t>
            </w:r>
          </w:p>
        </w:tc>
        <w:tc>
          <w:tcPr>
            <w:tcW w:w="720" w:type="dxa"/>
            <w:vAlign w:val="center"/>
          </w:tcPr>
          <w:p w14:paraId="05C67A1F" w14:textId="60455F7A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2A479E27" w14:textId="45984A14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720" w:type="dxa"/>
            <w:vAlign w:val="center"/>
          </w:tcPr>
          <w:p w14:paraId="188AFC10" w14:textId="1616EBA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3.361</w:t>
            </w:r>
          </w:p>
        </w:tc>
        <w:tc>
          <w:tcPr>
            <w:tcW w:w="720" w:type="dxa"/>
            <w:vAlign w:val="center"/>
          </w:tcPr>
          <w:p w14:paraId="26F4A6A4" w14:textId="112C8EA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489B94C5" w14:textId="75689C76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83" w:type="dxa"/>
            <w:vAlign w:val="center"/>
          </w:tcPr>
          <w:p w14:paraId="12A9973B" w14:textId="52B6E51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ALDH9A1, ALDH3A2, CCBL1, CYP1B1, GCDH, HADH, KYNU</w:t>
            </w:r>
          </w:p>
        </w:tc>
      </w:tr>
      <w:tr w:rsidR="00152C45" w14:paraId="6FCECCC1" w14:textId="77777777" w:rsidTr="00DA4C72">
        <w:trPr>
          <w:trHeight w:val="302"/>
        </w:trPr>
        <w:tc>
          <w:tcPr>
            <w:tcW w:w="900" w:type="dxa"/>
            <w:vAlign w:val="center"/>
          </w:tcPr>
          <w:p w14:paraId="2971E9B2" w14:textId="530C390D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4910</w:t>
            </w:r>
          </w:p>
        </w:tc>
        <w:tc>
          <w:tcPr>
            <w:tcW w:w="1260" w:type="dxa"/>
            <w:vAlign w:val="center"/>
          </w:tcPr>
          <w:p w14:paraId="121F2AC2" w14:textId="6712F978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Insulin signaling pathway</w:t>
            </w:r>
          </w:p>
        </w:tc>
        <w:tc>
          <w:tcPr>
            <w:tcW w:w="900" w:type="dxa"/>
            <w:vAlign w:val="center"/>
          </w:tcPr>
          <w:p w14:paraId="50B806D4" w14:textId="4291D48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4.80E-02</w:t>
            </w:r>
          </w:p>
        </w:tc>
        <w:tc>
          <w:tcPr>
            <w:tcW w:w="720" w:type="dxa"/>
            <w:vAlign w:val="center"/>
          </w:tcPr>
          <w:p w14:paraId="3EEACF41" w14:textId="51E48C49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511DBB17" w14:textId="75B9F267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20" w:type="dxa"/>
            <w:vAlign w:val="center"/>
          </w:tcPr>
          <w:p w14:paraId="7C9F5052" w14:textId="7003CCDF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11.909</w:t>
            </w:r>
          </w:p>
        </w:tc>
        <w:tc>
          <w:tcPr>
            <w:tcW w:w="720" w:type="dxa"/>
            <w:vAlign w:val="center"/>
          </w:tcPr>
          <w:p w14:paraId="06D95A5F" w14:textId="501E00C0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14:paraId="0BCFD7EF" w14:textId="2A0F9613" w:rsidR="00152C45" w:rsidRPr="00152C45" w:rsidRDefault="00152C45" w:rsidP="00152C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783" w:type="dxa"/>
            <w:vAlign w:val="center"/>
          </w:tcPr>
          <w:p w14:paraId="5B6C964C" w14:textId="34A5CD52" w:rsidR="00152C45" w:rsidRPr="00152C45" w:rsidRDefault="00152C45" w:rsidP="00152C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C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ACACA, ACACB, BAD, CALML3, FASN, MKNK2, INSR, PHKA1, PHKA2, PIK3CA, PIK3CD, PIK3R2, PRKCI, PYGB, MKNK1, IRS2, TRIP10, RHOQ</w:t>
            </w:r>
          </w:p>
        </w:tc>
      </w:tr>
    </w:tbl>
    <w:p w14:paraId="5060592B" w14:textId="77777777" w:rsidR="00867692" w:rsidRDefault="00867692" w:rsidP="001E15B6">
      <w:pPr>
        <w:rPr>
          <w:rFonts w:ascii="Arial" w:hAnsi="Arial" w:cs="Arial"/>
        </w:rPr>
      </w:pPr>
    </w:p>
    <w:p w14:paraId="4D26A075" w14:textId="644C1D50" w:rsidR="001E15B6" w:rsidRDefault="001E15B6" w:rsidP="00DA4C72">
      <w:pPr>
        <w:spacing w:after="0" w:line="240" w:lineRule="auto"/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(E) </w:t>
      </w:r>
      <w:r w:rsidR="0054596A" w:rsidRPr="00F542DE">
        <w:rPr>
          <w:rFonts w:ascii="Arial" w:hAnsi="Arial" w:cs="Arial"/>
          <w:sz w:val="24"/>
        </w:rPr>
        <w:t xml:space="preserve">Significantly enriched pathways in the MMP-T4R differential network. </w:t>
      </w:r>
    </w:p>
    <w:p w14:paraId="570D739B" w14:textId="77777777" w:rsidR="00DA4C72" w:rsidRPr="00DA4C72" w:rsidRDefault="00DA4C72" w:rsidP="00DA4C7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3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720"/>
        <w:gridCol w:w="810"/>
        <w:gridCol w:w="720"/>
        <w:gridCol w:w="720"/>
        <w:gridCol w:w="540"/>
        <w:gridCol w:w="3769"/>
      </w:tblGrid>
      <w:tr w:rsidR="00EC272B" w14:paraId="2F914886" w14:textId="77777777" w:rsidTr="00EC272B">
        <w:trPr>
          <w:trHeight w:val="302"/>
        </w:trPr>
        <w:tc>
          <w:tcPr>
            <w:tcW w:w="900" w:type="dxa"/>
            <w:vAlign w:val="center"/>
          </w:tcPr>
          <w:p w14:paraId="42C66764" w14:textId="2C1CA4E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60" w:type="dxa"/>
            <w:vAlign w:val="center"/>
          </w:tcPr>
          <w:p w14:paraId="50794D28" w14:textId="2DCD7EA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5891CB9A" w14:textId="6BFE5F91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6C3CA524" w14:textId="14CE034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D9839E1" w14:textId="06CC55F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03F16AD9" w14:textId="680ACC4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5F9CAEEB" w14:textId="3435A004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311F5B20" w14:textId="0848822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69" w:type="dxa"/>
            <w:vAlign w:val="center"/>
          </w:tcPr>
          <w:p w14:paraId="18EF4E08" w14:textId="2286D8C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EC272B" w14:paraId="03C525DA" w14:textId="77777777" w:rsidTr="00EC272B">
        <w:trPr>
          <w:trHeight w:val="302"/>
        </w:trPr>
        <w:tc>
          <w:tcPr>
            <w:tcW w:w="900" w:type="dxa"/>
            <w:vAlign w:val="center"/>
          </w:tcPr>
          <w:p w14:paraId="7397F852" w14:textId="3FD7146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0" w:type="dxa"/>
            <w:vAlign w:val="center"/>
          </w:tcPr>
          <w:p w14:paraId="281E521C" w14:textId="22FD7734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Metabolic pathways</w:t>
            </w:r>
          </w:p>
        </w:tc>
        <w:tc>
          <w:tcPr>
            <w:tcW w:w="900" w:type="dxa"/>
            <w:vAlign w:val="center"/>
          </w:tcPr>
          <w:p w14:paraId="2E40BA70" w14:textId="5EF01EE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1.50E-06</w:t>
            </w:r>
          </w:p>
        </w:tc>
        <w:tc>
          <w:tcPr>
            <w:tcW w:w="720" w:type="dxa"/>
            <w:vAlign w:val="center"/>
          </w:tcPr>
          <w:p w14:paraId="043D325C" w14:textId="26D706E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  <w:vAlign w:val="center"/>
          </w:tcPr>
          <w:p w14:paraId="3AC19477" w14:textId="6CAB0AE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20" w:type="dxa"/>
            <w:vAlign w:val="center"/>
          </w:tcPr>
          <w:p w14:paraId="2F69770B" w14:textId="3F3F1B3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50.894</w:t>
            </w:r>
          </w:p>
        </w:tc>
        <w:tc>
          <w:tcPr>
            <w:tcW w:w="720" w:type="dxa"/>
            <w:vAlign w:val="center"/>
          </w:tcPr>
          <w:p w14:paraId="7C08A45A" w14:textId="15488394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0" w:type="dxa"/>
            <w:vAlign w:val="center"/>
          </w:tcPr>
          <w:p w14:paraId="2BC78B6C" w14:textId="19EC8222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3769" w:type="dxa"/>
            <w:vAlign w:val="center"/>
          </w:tcPr>
          <w:p w14:paraId="72961C36" w14:textId="0DD5552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NAT1, ACAA1, ACO1, ALAD, ALDH9A1, ALPP, ASAH1, ATP5G1, ATP6V1E1, BDH1, CBR1, DGKA, DHFR, ECHS1, EPHX2, EXTL2, FECH, GART, B4GALT1, GNS, HADH, HSD17B4, IDH1, IDH2, INPP1, MAT2A, ME1, NDUFA4, NDUFA6, NDUFA8, NDUFA9, NME1, NNMT, PAFAH1B3, PCCB, PDHB, PGD, PLA2G4A, POLR2K, POLR2L, PPT1, PRIM2, RRM1, ACSM3, SCP2, ST6GAL1, SPR, TKT, UGP2, UQCRFS1, DGKD, B4GALT3, ATP6V0D1, GRHPR, ATP5J2, PRDX6, PIGK, COQ7, AKR1A1, PEMT, PAICS, UQCR11, AHCYL2, HIBCH, TPK1, UQCRQ, ST6GALNAC4, PSAT1, LAP3, CMPK1, POLE3, PNPO, ETNK2, BDH2, CYP4F11, POLR1E, PANK3, ALG13, PTGES2, FLAD1, ACSM1, NDUFS7</w:t>
            </w:r>
          </w:p>
        </w:tc>
      </w:tr>
      <w:tr w:rsidR="00EC272B" w14:paraId="402889D9" w14:textId="77777777" w:rsidTr="00EC272B">
        <w:trPr>
          <w:trHeight w:val="302"/>
        </w:trPr>
        <w:tc>
          <w:tcPr>
            <w:tcW w:w="900" w:type="dxa"/>
            <w:vAlign w:val="center"/>
          </w:tcPr>
          <w:p w14:paraId="3D49D4C4" w14:textId="5072780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260" w:type="dxa"/>
            <w:vAlign w:val="center"/>
          </w:tcPr>
          <w:p w14:paraId="5474425C" w14:textId="2C863AB1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Proteasome</w:t>
            </w:r>
          </w:p>
        </w:tc>
        <w:tc>
          <w:tcPr>
            <w:tcW w:w="900" w:type="dxa"/>
            <w:vAlign w:val="center"/>
          </w:tcPr>
          <w:p w14:paraId="0B22B77D" w14:textId="20AB30BB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7.40E-05</w:t>
            </w:r>
          </w:p>
        </w:tc>
        <w:tc>
          <w:tcPr>
            <w:tcW w:w="720" w:type="dxa"/>
            <w:vAlign w:val="center"/>
          </w:tcPr>
          <w:p w14:paraId="4DE5F7BF" w14:textId="620D5B1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810" w:type="dxa"/>
            <w:vAlign w:val="center"/>
          </w:tcPr>
          <w:p w14:paraId="0A5E4337" w14:textId="05EB1A0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720" w:type="dxa"/>
            <w:vAlign w:val="center"/>
          </w:tcPr>
          <w:p w14:paraId="5D454CE0" w14:textId="34790BE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20" w:type="dxa"/>
            <w:vAlign w:val="center"/>
          </w:tcPr>
          <w:p w14:paraId="46A31A8C" w14:textId="368C1BE1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26E4791D" w14:textId="38164A5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9" w:type="dxa"/>
            <w:vAlign w:val="center"/>
          </w:tcPr>
          <w:p w14:paraId="7A3E3948" w14:textId="676ECB8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PSMA2, PSMA3, PSMA4, PSMB8, PSMB9, PSMC2, PSMD7, PSME2, PSMD6, PSME3</w:t>
            </w:r>
          </w:p>
        </w:tc>
      </w:tr>
      <w:tr w:rsidR="00EC272B" w14:paraId="32343D22" w14:textId="77777777" w:rsidTr="00EC272B">
        <w:trPr>
          <w:trHeight w:val="302"/>
        </w:trPr>
        <w:tc>
          <w:tcPr>
            <w:tcW w:w="900" w:type="dxa"/>
            <w:vAlign w:val="center"/>
          </w:tcPr>
          <w:p w14:paraId="6E3D2C0F" w14:textId="775AD6E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1260" w:type="dxa"/>
            <w:vAlign w:val="center"/>
          </w:tcPr>
          <w:p w14:paraId="3BD040AC" w14:textId="264BC8E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Spliceosome</w:t>
            </w:r>
            <w:proofErr w:type="spellEnd"/>
          </w:p>
        </w:tc>
        <w:tc>
          <w:tcPr>
            <w:tcW w:w="900" w:type="dxa"/>
            <w:vAlign w:val="center"/>
          </w:tcPr>
          <w:p w14:paraId="3F4DDED3" w14:textId="3F91114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5.40E-04</w:t>
            </w:r>
          </w:p>
        </w:tc>
        <w:tc>
          <w:tcPr>
            <w:tcW w:w="720" w:type="dxa"/>
            <w:vAlign w:val="center"/>
          </w:tcPr>
          <w:p w14:paraId="296A246A" w14:textId="4EB8484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810" w:type="dxa"/>
            <w:vAlign w:val="center"/>
          </w:tcPr>
          <w:p w14:paraId="6803AF3A" w14:textId="11C9A01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20" w:type="dxa"/>
            <w:vAlign w:val="center"/>
          </w:tcPr>
          <w:p w14:paraId="7066312A" w14:textId="263C7164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5.789</w:t>
            </w:r>
          </w:p>
        </w:tc>
        <w:tc>
          <w:tcPr>
            <w:tcW w:w="720" w:type="dxa"/>
            <w:vAlign w:val="center"/>
          </w:tcPr>
          <w:p w14:paraId="1B790415" w14:textId="0649632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7B7E5F8B" w14:textId="486DF35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769" w:type="dxa"/>
            <w:vAlign w:val="center"/>
          </w:tcPr>
          <w:p w14:paraId="0C9E5BCB" w14:textId="1D0D0CF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DDX5, HNRNPA1, SRSF1, SNRPC, SNRNP40, PPIH, SRSF10, TCERG1, SRSF8, NCBP2, LSM5, LSM4, TRA2A, MAGOHB, SF3B5</w:t>
            </w:r>
          </w:p>
        </w:tc>
      </w:tr>
      <w:tr w:rsidR="00EC272B" w14:paraId="68660151" w14:textId="77777777" w:rsidTr="00EC272B">
        <w:trPr>
          <w:trHeight w:val="302"/>
        </w:trPr>
        <w:tc>
          <w:tcPr>
            <w:tcW w:w="900" w:type="dxa"/>
            <w:vAlign w:val="center"/>
          </w:tcPr>
          <w:p w14:paraId="191A18A5" w14:textId="615DA55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60" w:type="dxa"/>
            <w:vAlign w:val="center"/>
          </w:tcPr>
          <w:p w14:paraId="19303CDF" w14:textId="2E4CC2A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Butanoate</w:t>
            </w:r>
            <w:proofErr w:type="spellEnd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metabolism</w:t>
            </w:r>
          </w:p>
        </w:tc>
        <w:tc>
          <w:tcPr>
            <w:tcW w:w="900" w:type="dxa"/>
            <w:vAlign w:val="center"/>
          </w:tcPr>
          <w:p w14:paraId="6A9C0310" w14:textId="6948362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6.20E-04</w:t>
            </w:r>
          </w:p>
        </w:tc>
        <w:tc>
          <w:tcPr>
            <w:tcW w:w="720" w:type="dxa"/>
            <w:vAlign w:val="center"/>
          </w:tcPr>
          <w:p w14:paraId="7E2E64A9" w14:textId="573368C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810" w:type="dxa"/>
            <w:vAlign w:val="center"/>
          </w:tcPr>
          <w:p w14:paraId="54D89E28" w14:textId="2912484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20" w:type="dxa"/>
            <w:vAlign w:val="center"/>
          </w:tcPr>
          <w:p w14:paraId="15383AA0" w14:textId="4E3238B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720" w:type="dxa"/>
            <w:vAlign w:val="center"/>
          </w:tcPr>
          <w:p w14:paraId="292DDAA7" w14:textId="3B170E9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1F34008D" w14:textId="7E96893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9" w:type="dxa"/>
            <w:vAlign w:val="center"/>
          </w:tcPr>
          <w:p w14:paraId="5F29F9EE" w14:textId="00603B3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BDH1, ECHS1, HADH, PDHB, ACSM3, BDH2, ACSM1</w:t>
            </w:r>
          </w:p>
        </w:tc>
      </w:tr>
    </w:tbl>
    <w:p w14:paraId="7D2986D0" w14:textId="77777777" w:rsidR="001E15B6" w:rsidRPr="00F542DE" w:rsidRDefault="001E15B6" w:rsidP="001E15B6">
      <w:pPr>
        <w:rPr>
          <w:rFonts w:ascii="Arial" w:hAnsi="Arial" w:cs="Arial"/>
        </w:rPr>
      </w:pPr>
      <w:bookmarkStart w:id="0" w:name="_GoBack"/>
      <w:bookmarkEnd w:id="0"/>
    </w:p>
    <w:sectPr w:rsidR="001E15B6" w:rsidRPr="00F542DE" w:rsidSect="00B16F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7F7F" w14:textId="77777777" w:rsidR="003E3C66" w:rsidRDefault="003E3C66">
      <w:pPr>
        <w:spacing w:after="0" w:line="240" w:lineRule="auto"/>
      </w:pPr>
      <w:r>
        <w:separator/>
      </w:r>
    </w:p>
  </w:endnote>
  <w:endnote w:type="continuationSeparator" w:id="0">
    <w:p w14:paraId="67D71076" w14:textId="77777777" w:rsidR="003E3C66" w:rsidRDefault="003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C75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321F" w14:textId="77777777" w:rsidR="003E3C66" w:rsidRDefault="003E3C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730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88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2B8DC2" w14:textId="77777777" w:rsidR="003E3C66" w:rsidRDefault="003E3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CE43" w14:textId="77777777" w:rsidR="003E3C66" w:rsidRDefault="003E3C66">
      <w:pPr>
        <w:spacing w:after="0" w:line="240" w:lineRule="auto"/>
      </w:pPr>
      <w:r>
        <w:separator/>
      </w:r>
    </w:p>
  </w:footnote>
  <w:footnote w:type="continuationSeparator" w:id="0">
    <w:p w14:paraId="14FF4BB2" w14:textId="77777777" w:rsidR="003E3C66" w:rsidRDefault="003E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1"/>
    <w:rsid w:val="000174B4"/>
    <w:rsid w:val="000A7C17"/>
    <w:rsid w:val="000B50F1"/>
    <w:rsid w:val="000C137A"/>
    <w:rsid w:val="000F6D25"/>
    <w:rsid w:val="0013090E"/>
    <w:rsid w:val="00152C45"/>
    <w:rsid w:val="001957BC"/>
    <w:rsid w:val="001A1DA8"/>
    <w:rsid w:val="001C1D65"/>
    <w:rsid w:val="001C46A1"/>
    <w:rsid w:val="001C5F70"/>
    <w:rsid w:val="001C7D40"/>
    <w:rsid w:val="001E15B6"/>
    <w:rsid w:val="00283821"/>
    <w:rsid w:val="00285054"/>
    <w:rsid w:val="002B722C"/>
    <w:rsid w:val="002D343E"/>
    <w:rsid w:val="00301FB0"/>
    <w:rsid w:val="00311FCF"/>
    <w:rsid w:val="00321502"/>
    <w:rsid w:val="00327BAE"/>
    <w:rsid w:val="00391DEC"/>
    <w:rsid w:val="003C42DC"/>
    <w:rsid w:val="003E3C66"/>
    <w:rsid w:val="004115D0"/>
    <w:rsid w:val="00431361"/>
    <w:rsid w:val="00436D3D"/>
    <w:rsid w:val="00440A79"/>
    <w:rsid w:val="00441561"/>
    <w:rsid w:val="00484DCA"/>
    <w:rsid w:val="00495C6C"/>
    <w:rsid w:val="004A02DF"/>
    <w:rsid w:val="004E386F"/>
    <w:rsid w:val="00506B6C"/>
    <w:rsid w:val="0054596A"/>
    <w:rsid w:val="00560098"/>
    <w:rsid w:val="005756E4"/>
    <w:rsid w:val="005A18E5"/>
    <w:rsid w:val="005B7DB3"/>
    <w:rsid w:val="005C53BC"/>
    <w:rsid w:val="0060701E"/>
    <w:rsid w:val="006564D7"/>
    <w:rsid w:val="00693801"/>
    <w:rsid w:val="006A613F"/>
    <w:rsid w:val="007503BB"/>
    <w:rsid w:val="00770C33"/>
    <w:rsid w:val="007730BB"/>
    <w:rsid w:val="0078242C"/>
    <w:rsid w:val="007C210F"/>
    <w:rsid w:val="00810461"/>
    <w:rsid w:val="00847622"/>
    <w:rsid w:val="00850D03"/>
    <w:rsid w:val="008635F4"/>
    <w:rsid w:val="00867692"/>
    <w:rsid w:val="008F609B"/>
    <w:rsid w:val="00901C01"/>
    <w:rsid w:val="00914795"/>
    <w:rsid w:val="00923F14"/>
    <w:rsid w:val="00933176"/>
    <w:rsid w:val="00956717"/>
    <w:rsid w:val="00976D7D"/>
    <w:rsid w:val="009A63B0"/>
    <w:rsid w:val="00A07A04"/>
    <w:rsid w:val="00A32B90"/>
    <w:rsid w:val="00A731BE"/>
    <w:rsid w:val="00AF473A"/>
    <w:rsid w:val="00B16F2C"/>
    <w:rsid w:val="00B36123"/>
    <w:rsid w:val="00B65F27"/>
    <w:rsid w:val="00B74DF2"/>
    <w:rsid w:val="00C12DF0"/>
    <w:rsid w:val="00C26F3B"/>
    <w:rsid w:val="00C44737"/>
    <w:rsid w:val="00C6610B"/>
    <w:rsid w:val="00C93E48"/>
    <w:rsid w:val="00C978AD"/>
    <w:rsid w:val="00CA1AE2"/>
    <w:rsid w:val="00CA35A7"/>
    <w:rsid w:val="00D040BF"/>
    <w:rsid w:val="00D4340B"/>
    <w:rsid w:val="00D6388E"/>
    <w:rsid w:val="00D730EF"/>
    <w:rsid w:val="00D81C3B"/>
    <w:rsid w:val="00DA02C9"/>
    <w:rsid w:val="00DA4C72"/>
    <w:rsid w:val="00DD7CB6"/>
    <w:rsid w:val="00E10C8E"/>
    <w:rsid w:val="00E1463B"/>
    <w:rsid w:val="00E308FB"/>
    <w:rsid w:val="00E5397E"/>
    <w:rsid w:val="00E66AF5"/>
    <w:rsid w:val="00E67C01"/>
    <w:rsid w:val="00EC272B"/>
    <w:rsid w:val="00F02A20"/>
    <w:rsid w:val="00F51373"/>
    <w:rsid w:val="00F542DE"/>
    <w:rsid w:val="00F60678"/>
    <w:rsid w:val="00FA3991"/>
    <w:rsid w:val="00FB5BA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F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1433</Words>
  <Characters>8174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Melllon University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2</cp:revision>
  <cp:lastPrinted>2014-05-20T06:31:00Z</cp:lastPrinted>
  <dcterms:created xsi:type="dcterms:W3CDTF">2014-05-29T15:39:00Z</dcterms:created>
  <dcterms:modified xsi:type="dcterms:W3CDTF">2014-05-29T15:39:00Z</dcterms:modified>
</cp:coreProperties>
</file>